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3DFA">
      <w:pPr>
        <w:jc w:val="center"/>
        <w:outlineLvl w:val="0"/>
        <w:rPr>
          <w:b/>
          <w:sz w:val="14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Žiadosť o vystavenie ISTA certifikátu a odber vzorky</w:t>
      </w:r>
    </w:p>
    <w:tbl>
      <w:tblPr>
        <w:tblStyle w:val="3"/>
        <w:tblpPr w:leftFromText="141" w:rightFromText="141" w:vertAnchor="text" w:horzAnchor="margin" w:tblpXSpec="center" w:tblpY="483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6"/>
        <w:gridCol w:w="2866"/>
        <w:gridCol w:w="1275"/>
        <w:gridCol w:w="723"/>
        <w:gridCol w:w="3646"/>
      </w:tblGrid>
      <w:tr w14:paraId="21F6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3"/>
          <w:wBefore w:w="5837" w:type="dxa"/>
          <w:trHeight w:val="293" w:hRule="atLeast"/>
        </w:trPr>
        <w:tc>
          <w:tcPr>
            <w:tcW w:w="4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70E5C3D2">
            <w:pPr>
              <w:rPr>
                <w:lang w:eastAsia="cs-CZ"/>
              </w:rPr>
            </w:pPr>
            <w:r>
              <w:t xml:space="preserve">Číslo rozboru </w:t>
            </w:r>
          </w:p>
          <w:p w14:paraId="11817858"/>
          <w:p w14:paraId="4C90ED24">
            <w:pPr>
              <w:rPr>
                <w:lang w:eastAsia="cs-CZ"/>
              </w:rPr>
            </w:pPr>
          </w:p>
        </w:tc>
      </w:tr>
      <w:tr w14:paraId="1FDF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16" w:hRule="atLeast"/>
        </w:trPr>
        <w:tc>
          <w:tcPr>
            <w:tcW w:w="5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5A4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Dodávateľ:  </w:t>
            </w:r>
          </w:p>
        </w:tc>
        <w:tc>
          <w:tcPr>
            <w:tcW w:w="4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4FDA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IČO</w:t>
            </w:r>
          </w:p>
          <w:p w14:paraId="55883713">
            <w:pPr>
              <w:rPr>
                <w:sz w:val="20"/>
                <w:szCs w:val="20"/>
              </w:rPr>
            </w:pPr>
          </w:p>
          <w:p w14:paraId="0882A818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Číslo telefónu</w:t>
            </w:r>
          </w:p>
        </w:tc>
      </w:tr>
      <w:tr w14:paraId="1935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7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8A76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Číslo dávky:</w:t>
            </w:r>
          </w:p>
        </w:tc>
      </w:tr>
      <w:tr w14:paraId="671E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7" w:hRule="atLeast"/>
        </w:trPr>
        <w:tc>
          <w:tcPr>
            <w:tcW w:w="4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4627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Druh – odroda: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EA0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Kategória a generácia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18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Rok úrody</w:t>
            </w:r>
          </w:p>
        </w:tc>
      </w:tr>
      <w:tr w14:paraId="2F18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0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B439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Číslo predchádzajúceho dokladu:</w:t>
            </w:r>
          </w:p>
        </w:tc>
      </w:tr>
      <w:tr w14:paraId="7D75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1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2777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Hmotnosť v kg:</w:t>
            </w:r>
          </w:p>
        </w:tc>
        <w:tc>
          <w:tcPr>
            <w:tcW w:w="2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75A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a počet obalov - aktuálne:</w:t>
            </w:r>
          </w:p>
          <w:p w14:paraId="30BF657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7F24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Spôsob chemického ošetrenia – prípravok, účinná látka</w:t>
            </w:r>
          </w:p>
        </w:tc>
      </w:tr>
      <w:tr w14:paraId="3C4E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E01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97A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974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Úprava (sušenie, kalibrácia, obaľovanie a pod.) </w:t>
            </w:r>
          </w:p>
          <w:p w14:paraId="5A901B9F">
            <w:pPr>
              <w:rPr>
                <w:sz w:val="20"/>
                <w:szCs w:val="20"/>
                <w:lang w:eastAsia="cs-CZ"/>
              </w:rPr>
            </w:pPr>
          </w:p>
        </w:tc>
      </w:tr>
      <w:tr w14:paraId="7C70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2" w:hRule="atLeast"/>
        </w:trPr>
        <w:tc>
          <w:tcPr>
            <w:tcW w:w="4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CAD9C5">
            <w:pPr>
              <w:spacing w:line="360" w:lineRule="auto"/>
              <w:rPr>
                <w:bCs/>
              </w:rPr>
            </w:pPr>
            <w:r>
              <w:rPr>
                <w:sz w:val="20"/>
                <w:szCs w:val="20"/>
              </w:rPr>
              <w:t xml:space="preserve">Typ návesky                                                                               </w:t>
            </w:r>
          </w:p>
          <w:p w14:paraId="11DB48A5">
            <w:pPr>
              <w:rPr>
                <w:sz w:val="20"/>
                <w:szCs w:val="20"/>
                <w:lang w:eastAsia="cs-CZ"/>
              </w:rPr>
            </w:pPr>
          </w:p>
          <w:p w14:paraId="7AD569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úradné *    </w:t>
            </w:r>
          </w:p>
          <w:p w14:paraId="69F3B8D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OECD *</w:t>
            </w:r>
          </w:p>
          <w:p w14:paraId="2EBFD6A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5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F60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ISTA certifikátu*:</w:t>
            </w:r>
          </w:p>
          <w:p w14:paraId="7CB212A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 xml:space="preserve">○  Oranžový                           ○    Modrý </w:t>
            </w:r>
          </w:p>
        </w:tc>
      </w:tr>
      <w:tr w14:paraId="42F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2" w:hRule="atLeast"/>
        </w:trPr>
        <w:tc>
          <w:tcPr>
            <w:tcW w:w="45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43DD"/>
        </w:tc>
        <w:tc>
          <w:tcPr>
            <w:tcW w:w="5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819F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○  </w:t>
            </w:r>
            <w:r>
              <w:rPr>
                <w:bCs/>
                <w:sz w:val="20"/>
                <w:szCs w:val="20"/>
              </w:rPr>
              <w:t xml:space="preserve">Original                 </w:t>
            </w:r>
          </w:p>
          <w:p w14:paraId="2A1AA068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○  </w:t>
            </w:r>
            <w:r>
              <w:rPr>
                <w:bCs/>
                <w:sz w:val="20"/>
                <w:szCs w:val="20"/>
              </w:rPr>
              <w:t xml:space="preserve">Provisional - počet ks:                </w:t>
            </w:r>
          </w:p>
          <w:p w14:paraId="411F2D76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○  </w:t>
            </w:r>
            <w:r>
              <w:rPr>
                <w:bCs/>
                <w:sz w:val="20"/>
                <w:szCs w:val="20"/>
              </w:rPr>
              <w:t xml:space="preserve">Duplicate - počet ks: </w:t>
            </w:r>
          </w:p>
          <w:p w14:paraId="24221CCA">
            <w:pPr>
              <w:rPr>
                <w:sz w:val="20"/>
                <w:szCs w:val="20"/>
                <w:lang w:eastAsia="cs-CZ"/>
              </w:rPr>
            </w:pPr>
          </w:p>
        </w:tc>
      </w:tr>
      <w:tr w14:paraId="096E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8" w:hRule="atLeast"/>
        </w:trPr>
        <w:tc>
          <w:tcPr>
            <w:tcW w:w="4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B82D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Miesto odberu vzorky:</w:t>
            </w:r>
          </w:p>
        </w:tc>
        <w:tc>
          <w:tcPr>
            <w:tcW w:w="5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EC8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Dátum vzorkovania:</w:t>
            </w:r>
          </w:p>
        </w:tc>
      </w:tr>
      <w:tr w14:paraId="79E6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8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F2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Úradne vzorkované*:    áno   ○                    nie  ○</w:t>
            </w:r>
          </w:p>
          <w:p w14:paraId="612C7AC0">
            <w:pPr>
              <w:rPr>
                <w:sz w:val="20"/>
                <w:szCs w:val="20"/>
              </w:rPr>
            </w:pPr>
          </w:p>
        </w:tc>
      </w:tr>
      <w:tr w14:paraId="7CC0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26" w:hRule="atLeast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6E9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Požadované  skúšky*:</w:t>
            </w:r>
          </w:p>
          <w:p w14:paraId="0AD94F9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Čistota  </w:t>
            </w:r>
            <w:r>
              <w:rPr>
                <w:sz w:val="20"/>
                <w:szCs w:val="20"/>
              </w:rPr>
              <w:sym w:font="Symbol" w:char="F06F"/>
            </w:r>
            <w:r>
              <w:rPr>
                <w:sz w:val="20"/>
                <w:szCs w:val="20"/>
              </w:rPr>
              <w:t xml:space="preserve">       Prímes iných rastlinných druhov   </w:t>
            </w:r>
            <w:r>
              <w:rPr>
                <w:sz w:val="20"/>
                <w:szCs w:val="20"/>
              </w:rPr>
              <w:sym w:font="Symbol" w:char="F06F"/>
            </w:r>
            <w:r>
              <w:rPr>
                <w:sz w:val="20"/>
                <w:szCs w:val="20"/>
              </w:rPr>
              <w:t xml:space="preserve">       HTS     </w:t>
            </w:r>
            <w:r>
              <w:rPr>
                <w:sz w:val="20"/>
                <w:szCs w:val="20"/>
              </w:rPr>
              <w:sym w:font="Symbol" w:char="F06F"/>
            </w:r>
            <w:r>
              <w:rPr>
                <w:sz w:val="20"/>
                <w:szCs w:val="20"/>
              </w:rPr>
              <w:t xml:space="preserve">           Klíčivosť     </w:t>
            </w:r>
            <w:r>
              <w:rPr>
                <w:sz w:val="20"/>
                <w:szCs w:val="20"/>
              </w:rPr>
              <w:sym w:font="Symbol" w:char="F06F"/>
            </w:r>
            <w:r>
              <w:rPr>
                <w:sz w:val="20"/>
                <w:szCs w:val="20"/>
              </w:rPr>
              <w:t xml:space="preserve">           Vlhkosť  </w:t>
            </w:r>
            <w:r>
              <w:rPr>
                <w:sz w:val="20"/>
                <w:szCs w:val="20"/>
              </w:rPr>
              <w:sym w:font="Symbol" w:char="F06F"/>
            </w:r>
          </w:p>
          <w:p w14:paraId="070D522B">
            <w:pPr>
              <w:spacing w:line="240" w:lineRule="exac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Iné skúšky:</w:t>
            </w:r>
          </w:p>
        </w:tc>
      </w:tr>
    </w:tbl>
    <w:p w14:paraId="66868755"/>
    <w:p w14:paraId="13FF1B0D"/>
    <w:p w14:paraId="06DE5252"/>
    <w:p w14:paraId="637361CE"/>
    <w:p w14:paraId="11347E11"/>
    <w:p w14:paraId="40207E0D"/>
    <w:p w14:paraId="35C1F12C">
      <w:r>
        <w:t xml:space="preserve"> ––––––––––––––––––––              ––––––––––––––––––––             –––––––––––––––––––– </w:t>
      </w:r>
    </w:p>
    <w:p w14:paraId="1DBCA4EE">
      <w:r>
        <w:t>Podpis a odtlačok pečiatky             Dátum doručenia vzorky           Podpis a odtlačok pečiatky</w:t>
      </w:r>
    </w:p>
    <w:p w14:paraId="19CB0C18">
      <w:r>
        <w:t xml:space="preserve">      vzorkovateľa                                                                                       dodávateľa</w:t>
      </w:r>
    </w:p>
    <w:tbl>
      <w:tblPr>
        <w:tblStyle w:val="3"/>
        <w:tblpPr w:leftFromText="141" w:rightFromText="141" w:vertAnchor="text" w:horzAnchor="margin" w:tblpXSpec="center" w:tblpY="407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95"/>
        <w:gridCol w:w="5206"/>
      </w:tblGrid>
      <w:tr w14:paraId="0424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7A6D4719">
            <w:pPr>
              <w:spacing w:line="240" w:lineRule="exact"/>
            </w:pPr>
            <w:r>
              <w:rPr>
                <w:sz w:val="20"/>
                <w:szCs w:val="20"/>
              </w:rPr>
              <w:t>Spôsob vzorkovania:</w:t>
            </w:r>
            <w:r>
              <w:t xml:space="preserve">    </w:t>
            </w:r>
          </w:p>
          <w:p w14:paraId="6D9E5458">
            <w:r>
              <w:t xml:space="preserve"> </w:t>
            </w:r>
            <w:r>
              <w:rPr/>
              <w:sym w:font="Symbol" w:char="F06F"/>
            </w:r>
            <w:r>
              <w:rPr>
                <w:sz w:val="20"/>
                <w:szCs w:val="20"/>
              </w:rPr>
              <w:t xml:space="preserve">    ručné               </w:t>
            </w:r>
            <w:r>
              <w:rPr/>
              <w:sym w:font="Symbol" w:char="F06F"/>
            </w:r>
            <w:r>
              <w:rPr>
                <w:sz w:val="20"/>
                <w:szCs w:val="20"/>
              </w:rPr>
              <w:t xml:space="preserve">   automatické    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  <w:p w14:paraId="3E63F434">
            <w:pPr>
              <w:rPr>
                <w:lang w:eastAsia="cs-CZ"/>
              </w:rPr>
            </w:pPr>
          </w:p>
        </w:tc>
        <w:tc>
          <w:tcPr>
            <w:tcW w:w="5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0B799ED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Spôsob uzavretia obalu:</w:t>
            </w:r>
          </w:p>
          <w:p w14:paraId="0BB9F447">
            <w:pPr>
              <w:spacing w:line="240" w:lineRule="exact"/>
              <w:rPr>
                <w:lang w:eastAsia="cs-CZ"/>
              </w:rPr>
            </w:pPr>
          </w:p>
        </w:tc>
      </w:tr>
    </w:tbl>
    <w:p w14:paraId="24269EA0"/>
    <w:p w14:paraId="76349FD6"/>
    <w:p w14:paraId="0761C4AE">
      <w:pPr>
        <w:spacing w:line="276" w:lineRule="auto"/>
        <w:rPr>
          <w:sz w:val="18"/>
          <w:szCs w:val="18"/>
        </w:rPr>
      </w:pPr>
      <w:r>
        <w:drawing>
          <wp:inline distT="0" distB="0" distL="0" distR="0">
            <wp:extent cx="107950" cy="9525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vyplní ÚKSÚP,  * - hodiace sa zaškrtnúť alebo podčiarknuť, prípadne zvýrazniť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5C61">
    <w:pPr>
      <w:pStyle w:val="4"/>
      <w:rPr>
        <w:sz w:val="20"/>
        <w:szCs w:val="20"/>
      </w:rPr>
    </w:pPr>
    <w:r>
      <w:rPr>
        <w:sz w:val="20"/>
        <w:szCs w:val="20"/>
      </w:rPr>
      <w:t>F/5/SLOS/24/0                                                        Str.1/1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D8A09">
    <w:pPr>
      <w:pStyle w:val="5"/>
      <w:ind w:firstLine="708"/>
      <w:jc w:val="right"/>
      <w:rPr>
        <w:b/>
        <w:sz w:val="20"/>
        <w:szCs w:val="20"/>
      </w:rPr>
    </w:pPr>
    <w:r>
      <w:rPr>
        <w:b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-309245</wp:posOffset>
          </wp:positionH>
          <wp:positionV relativeFrom="paragraph">
            <wp:posOffset>-30480</wp:posOffset>
          </wp:positionV>
          <wp:extent cx="1076325" cy="297180"/>
          <wp:effectExtent l="0" t="0" r="9525" b="7620"/>
          <wp:wrapThrough wrapText="bothSides">
            <wp:wrapPolygon>
              <wp:start x="0" y="0"/>
              <wp:lineTo x="0" y="20769"/>
              <wp:lineTo x="21409" y="20769"/>
              <wp:lineTo x="21409" y="0"/>
              <wp:lineTo x="0" y="0"/>
            </wp:wrapPolygon>
          </wp:wrapThrough>
          <wp:docPr id="3" name="Obrázok 3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FF"/>
        <w:sz w:val="27"/>
        <w:szCs w:val="27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" name="Obrázok 2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Súvisiaci obrázo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14:paraId="5405A7B5">
    <w:pPr>
      <w:pStyle w:val="5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14:paraId="2E3F43C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A1EE1"/>
    <w:multiLevelType w:val="multilevel"/>
    <w:tmpl w:val="359A1EE1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4"/>
    <w:rsid w:val="002558AD"/>
    <w:rsid w:val="00537AD8"/>
    <w:rsid w:val="00574583"/>
    <w:rsid w:val="00586EC8"/>
    <w:rsid w:val="00612989"/>
    <w:rsid w:val="006A0EBB"/>
    <w:rsid w:val="007D1354"/>
    <w:rsid w:val="00856174"/>
    <w:rsid w:val="00A82D37"/>
    <w:rsid w:val="00AA00DA"/>
    <w:rsid w:val="00AF4B88"/>
    <w:rsid w:val="00B165ED"/>
    <w:rsid w:val="00C93D08"/>
    <w:rsid w:val="00DA1C84"/>
    <w:rsid w:val="00EC17D0"/>
    <w:rsid w:val="00ED0774"/>
    <w:rsid w:val="00EE585D"/>
    <w:rsid w:val="00EE7CBF"/>
    <w:rsid w:val="00FB6435"/>
    <w:rsid w:val="00FF23BC"/>
    <w:rsid w:val="13B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k-SK" w:eastAsia="sk-SK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6"/>
    <w:unhideWhenUsed/>
    <w:qFormat/>
    <w:uiPriority w:val="0"/>
    <w:pPr>
      <w:tabs>
        <w:tab w:val="center" w:pos="4536"/>
        <w:tab w:val="right" w:pos="9072"/>
      </w:tabs>
    </w:pPr>
  </w:style>
  <w:style w:type="character" w:customStyle="1" w:styleId="6">
    <w:name w:val="Hlavička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customStyle="1" w:styleId="7">
    <w:name w:val="Päta Char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sk-S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1183</Characters>
  <Lines>9</Lines>
  <Paragraphs>2</Paragraphs>
  <TotalTime>11</TotalTime>
  <ScaleCrop>false</ScaleCrop>
  <LinksUpToDate>false</LinksUpToDate>
  <CharactersWithSpaces>1388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2024-09-04T07:59:00Z</dcterms:created>
  <dc:creator>Jombíková Slávka Bc.</dc:creator>
  <cp:lastModifiedBy>holubicovam</cp:lastModifiedBy>
  <dcterms:modified xsi:type="dcterms:W3CDTF">2024-10-16T11:36:26Z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2C4FFC097A8645599E11D325FEF961AF_13</vt:lpwstr>
  </property>
</Properties>
</file>