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poľnohospodárskej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="00AC4DF8">
        <w:rPr>
          <w:bCs/>
          <w:sz w:val="22"/>
          <w:szCs w:val="22"/>
        </w:rPr>
        <w:t>pre právnickú osobu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605DC5">
              <w:rPr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605DC5">
              <w:rPr>
                <w:sz w:val="20"/>
                <w:szCs w:val="20"/>
              </w:rPr>
              <w:t>1a-i, 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7B3353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7B3353" w:rsidRPr="000623C8" w:rsidRDefault="007B3353" w:rsidP="007B3353">
      <w:pPr>
        <w:tabs>
          <w:tab w:val="left" w:pos="8222"/>
        </w:tabs>
        <w:spacing w:after="160"/>
        <w:jc w:val="both"/>
        <w:rPr>
          <w:b/>
          <w:sz w:val="22"/>
          <w:szCs w:val="22"/>
        </w:rPr>
      </w:pPr>
      <w:r w:rsidRPr="000233C6">
        <w:rPr>
          <w:b/>
          <w:sz w:val="22"/>
          <w:szCs w:val="22"/>
          <w:u w:val="single"/>
        </w:rPr>
        <w:lastRenderedPageBreak/>
        <w:t>Príloha č. 4 -</w:t>
      </w:r>
      <w:r>
        <w:rPr>
          <w:b/>
          <w:sz w:val="22"/>
          <w:szCs w:val="22"/>
          <w:u w:val="single"/>
        </w:rPr>
        <w:t xml:space="preserve"> </w:t>
      </w:r>
      <w:r w:rsidRPr="000233C6">
        <w:rPr>
          <w:b/>
          <w:sz w:val="22"/>
          <w:szCs w:val="22"/>
          <w:u w:val="single"/>
        </w:rPr>
        <w:t>D</w:t>
      </w:r>
      <w:r w:rsidRPr="000233C6">
        <w:rPr>
          <w:b/>
          <w:bCs/>
          <w:sz w:val="22"/>
          <w:szCs w:val="22"/>
          <w:u w:val="single"/>
        </w:rPr>
        <w:t>OVOZ PRODUKTOV Z EPV Z TRETÍCH KRAJÍN</w:t>
      </w:r>
      <w:r w:rsidRPr="000233C6">
        <w:rPr>
          <w:b/>
          <w:sz w:val="22"/>
          <w:szCs w:val="22"/>
          <w:u w:val="single"/>
        </w:rPr>
        <w:t xml:space="preserve"> </w:t>
      </w:r>
      <w:r w:rsidRPr="000233C6">
        <w:rPr>
          <w:b/>
          <w:sz w:val="22"/>
          <w:szCs w:val="22"/>
        </w:rPr>
        <w:t>–</w:t>
      </w:r>
      <w:r w:rsidRPr="000623C8">
        <w:rPr>
          <w:b/>
          <w:sz w:val="22"/>
          <w:szCs w:val="22"/>
        </w:rPr>
        <w:t xml:space="preserve"> </w:t>
      </w:r>
      <w:r w:rsidRPr="000233C6">
        <w:rPr>
          <w:sz w:val="22"/>
          <w:szCs w:val="22"/>
        </w:rPr>
        <w:t>zmena registrácie</w:t>
      </w:r>
      <w:r w:rsidRPr="000233C6">
        <w:rPr>
          <w:rStyle w:val="Odkaznapoznmkupodiarou"/>
          <w:sz w:val="20"/>
          <w:szCs w:val="20"/>
        </w:rPr>
        <w:footnoteReference w:id="1"/>
      </w:r>
      <w:r w:rsidRPr="000233C6">
        <w:rPr>
          <w:sz w:val="22"/>
          <w:szCs w:val="22"/>
        </w:rPr>
        <w:tab/>
      </w:r>
    </w:p>
    <w:p w:rsidR="00E579CD" w:rsidRPr="00282C06" w:rsidRDefault="00E579CD" w:rsidP="00E579CD">
      <w:pPr>
        <w:rPr>
          <w:sz w:val="22"/>
          <w:szCs w:val="22"/>
        </w:rPr>
      </w:pPr>
    </w:p>
    <w:p w:rsidR="007B3353" w:rsidRPr="0093110F" w:rsidRDefault="007B3353" w:rsidP="007B3353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Miesto výkonu činnosti (prevádzka, </w:t>
      </w:r>
      <w:r w:rsidRPr="004E4975">
        <w:rPr>
          <w:bCs/>
          <w:sz w:val="22"/>
          <w:szCs w:val="22"/>
        </w:rPr>
        <w:t>ak nie je totožná adresou sídla</w:t>
      </w:r>
      <w:r w:rsidRPr="004E4975">
        <w:rPr>
          <w:b/>
          <w:bCs/>
          <w:sz w:val="22"/>
          <w:szCs w:val="22"/>
        </w:rPr>
        <w:t>):</w:t>
      </w:r>
    </w:p>
    <w:p w:rsidR="007B3353" w:rsidRDefault="007B3353" w:rsidP="007B3353">
      <w:pPr>
        <w:pStyle w:val="Odsekzoznamu"/>
        <w:tabs>
          <w:tab w:val="left" w:pos="426"/>
          <w:tab w:val="left" w:pos="4253"/>
        </w:tabs>
        <w:spacing w:after="120" w:line="276" w:lineRule="auto"/>
        <w:ind w:left="425"/>
        <w:contextualSpacing w:val="0"/>
        <w:rPr>
          <w:b/>
          <w:bCs/>
          <w:sz w:val="22"/>
          <w:szCs w:val="22"/>
        </w:rPr>
      </w:pPr>
    </w:p>
    <w:p w:rsidR="007B3353" w:rsidRPr="000623C8" w:rsidRDefault="007B3353" w:rsidP="007B3353">
      <w:pPr>
        <w:pStyle w:val="Odsekzoznamu"/>
        <w:tabs>
          <w:tab w:val="left" w:pos="426"/>
          <w:tab w:val="left" w:pos="4253"/>
        </w:tabs>
        <w:spacing w:after="120" w:line="276" w:lineRule="auto"/>
        <w:ind w:left="425"/>
        <w:contextualSpacing w:val="0"/>
        <w:rPr>
          <w:b/>
          <w:bCs/>
          <w:sz w:val="22"/>
          <w:szCs w:val="22"/>
        </w:rPr>
      </w:pPr>
    </w:p>
    <w:p w:rsidR="007B3353" w:rsidRPr="000623C8" w:rsidRDefault="007B3353" w:rsidP="007B3353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Druh</w:t>
      </w:r>
      <w:r w:rsidRPr="000623C8">
        <w:rPr>
          <w:b/>
          <w:sz w:val="22"/>
          <w:szCs w:val="22"/>
        </w:rPr>
        <w:t xml:space="preserve"> a krajina pôvodu produktu z EPV, ktorý budete dovážať z tretej krajiny:</w:t>
      </w:r>
    </w:p>
    <w:tbl>
      <w:tblPr>
        <w:tblW w:w="9298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9"/>
        <w:gridCol w:w="3119"/>
      </w:tblGrid>
      <w:tr w:rsidR="007B3353" w:rsidRPr="00F67BAC" w:rsidTr="000607B8">
        <w:trPr>
          <w:trHeight w:hRule="exact" w:val="836"/>
        </w:trPr>
        <w:tc>
          <w:tcPr>
            <w:tcW w:w="6179" w:type="dxa"/>
            <w:shd w:val="clear" w:color="auto" w:fill="auto"/>
            <w:noWrap/>
            <w:vAlign w:val="center"/>
          </w:tcPr>
          <w:p w:rsidR="007B3353" w:rsidRPr="000233C6" w:rsidRDefault="007B3353" w:rsidP="000607B8">
            <w:pPr>
              <w:spacing w:before="60" w:line="360" w:lineRule="auto"/>
              <w:jc w:val="center"/>
              <w:rPr>
                <w:bCs/>
                <w:sz w:val="22"/>
                <w:szCs w:val="22"/>
              </w:rPr>
            </w:pPr>
            <w:r w:rsidRPr="005519A9">
              <w:rPr>
                <w:b/>
                <w:bCs/>
                <w:sz w:val="22"/>
                <w:szCs w:val="22"/>
              </w:rPr>
              <w:t>Druh dovážaného produktu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(napr.: obilniny, káva, čaj...)</w:t>
            </w:r>
          </w:p>
        </w:tc>
        <w:tc>
          <w:tcPr>
            <w:tcW w:w="3119" w:type="dxa"/>
            <w:vAlign w:val="center"/>
          </w:tcPr>
          <w:p w:rsidR="007B3353" w:rsidRPr="000233C6" w:rsidRDefault="007B3353" w:rsidP="000607B8">
            <w:pPr>
              <w:spacing w:before="60" w:line="360" w:lineRule="auto"/>
              <w:jc w:val="center"/>
              <w:rPr>
                <w:bCs/>
                <w:sz w:val="22"/>
                <w:szCs w:val="22"/>
              </w:rPr>
            </w:pPr>
            <w:r w:rsidRPr="00E92376">
              <w:rPr>
                <w:b/>
                <w:bCs/>
                <w:sz w:val="22"/>
                <w:szCs w:val="22"/>
              </w:rPr>
              <w:t>Krajina pôvodu</w:t>
            </w:r>
            <w:r>
              <w:rPr>
                <w:bCs/>
                <w:sz w:val="22"/>
                <w:szCs w:val="22"/>
              </w:rPr>
              <w:t xml:space="preserve"> (odkiaľ budete produkt dovážať)</w:t>
            </w:r>
          </w:p>
        </w:tc>
      </w:tr>
      <w:tr w:rsidR="007B3353" w:rsidRPr="00F67BAC" w:rsidTr="000607B8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7B3353" w:rsidRPr="00F67BAC" w:rsidRDefault="007B3353" w:rsidP="000607B8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Align w:val="center"/>
          </w:tcPr>
          <w:p w:rsidR="007B3353" w:rsidRPr="00F67BAC" w:rsidRDefault="007B3353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7B3353" w:rsidRPr="00F67BAC" w:rsidTr="000607B8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7B3353" w:rsidRPr="00F67BAC" w:rsidRDefault="007B3353" w:rsidP="000607B8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Align w:val="center"/>
          </w:tcPr>
          <w:p w:rsidR="007B3353" w:rsidRPr="00F67BAC" w:rsidRDefault="007B3353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7B3353" w:rsidRPr="00F67BAC" w:rsidTr="000607B8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7B3353" w:rsidRPr="00F67BAC" w:rsidRDefault="007B3353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B3353" w:rsidRPr="00F67BAC" w:rsidRDefault="007B3353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7B3353" w:rsidRPr="00F67BAC" w:rsidTr="000607B8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7B3353" w:rsidRPr="00F67BAC" w:rsidRDefault="007B3353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B3353" w:rsidRPr="00F67BAC" w:rsidRDefault="007B3353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7B3353" w:rsidRPr="00F67BAC" w:rsidTr="000607B8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7B3353" w:rsidRPr="00F67BAC" w:rsidRDefault="007B3353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7B3353" w:rsidRPr="00F67BAC" w:rsidRDefault="007B3353" w:rsidP="000607B8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</w:tbl>
    <w:p w:rsidR="00605DC5" w:rsidRDefault="00605DC5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7B3353" w:rsidRPr="007B3353" w:rsidRDefault="007B3353" w:rsidP="007B3353">
      <w:pPr>
        <w:spacing w:before="120" w:after="120"/>
        <w:rPr>
          <w:b/>
          <w:sz w:val="18"/>
          <w:szCs w:val="18"/>
        </w:rPr>
      </w:pPr>
      <w:r w:rsidRPr="007B3353">
        <w:rPr>
          <w:b/>
          <w:sz w:val="18"/>
          <w:szCs w:val="18"/>
        </w:rPr>
        <w:t xml:space="preserve">Poznámka: Registrácia v systéme TRACES </w:t>
      </w:r>
      <w:r w:rsidRPr="007B3353">
        <w:rPr>
          <w:sz w:val="18"/>
          <w:szCs w:val="18"/>
        </w:rPr>
        <w:t>(</w:t>
      </w:r>
      <w:proofErr w:type="spellStart"/>
      <w:r w:rsidRPr="007B3353">
        <w:rPr>
          <w:sz w:val="18"/>
          <w:szCs w:val="18"/>
        </w:rPr>
        <w:t>Trade</w:t>
      </w:r>
      <w:proofErr w:type="spellEnd"/>
      <w:r w:rsidRPr="007B3353">
        <w:rPr>
          <w:sz w:val="18"/>
          <w:szCs w:val="18"/>
        </w:rPr>
        <w:t xml:space="preserve"> </w:t>
      </w:r>
      <w:proofErr w:type="spellStart"/>
      <w:r w:rsidRPr="007B3353">
        <w:rPr>
          <w:sz w:val="18"/>
          <w:szCs w:val="18"/>
        </w:rPr>
        <w:t>Control</w:t>
      </w:r>
      <w:proofErr w:type="spellEnd"/>
      <w:r w:rsidRPr="007B3353">
        <w:rPr>
          <w:sz w:val="18"/>
          <w:szCs w:val="18"/>
        </w:rPr>
        <w:t xml:space="preserve"> and Expert </w:t>
      </w:r>
      <w:proofErr w:type="spellStart"/>
      <w:r w:rsidRPr="007B3353">
        <w:rPr>
          <w:sz w:val="18"/>
          <w:szCs w:val="18"/>
        </w:rPr>
        <w:t>System</w:t>
      </w:r>
      <w:proofErr w:type="spellEnd"/>
      <w:r w:rsidRPr="007B3353">
        <w:rPr>
          <w:sz w:val="18"/>
          <w:szCs w:val="18"/>
        </w:rPr>
        <w:t>)</w:t>
      </w:r>
    </w:p>
    <w:p w:rsidR="007B3353" w:rsidRPr="007B3353" w:rsidRDefault="007B3353" w:rsidP="007B3353">
      <w:pPr>
        <w:spacing w:before="60" w:line="360" w:lineRule="auto"/>
        <w:rPr>
          <w:sz w:val="18"/>
          <w:szCs w:val="18"/>
        </w:rPr>
      </w:pPr>
      <w:r w:rsidRPr="007B3353">
        <w:rPr>
          <w:sz w:val="18"/>
          <w:szCs w:val="18"/>
        </w:rPr>
        <w:t xml:space="preserve">Registrácia a práca v systéme TRACES je od 20. októbra 2017 </w:t>
      </w:r>
      <w:r w:rsidRPr="007B3353">
        <w:rPr>
          <w:sz w:val="18"/>
          <w:szCs w:val="18"/>
          <w:u w:val="single"/>
        </w:rPr>
        <w:t>povinná pre každého dovozcu produktov z EPV z tretích krajín a dovoz bez tejto registrácie nie je povolený</w:t>
      </w:r>
      <w:r w:rsidRPr="007B3353">
        <w:rPr>
          <w:sz w:val="18"/>
          <w:szCs w:val="18"/>
        </w:rPr>
        <w:t xml:space="preserve">. Výnimkou sú dovozcovia, ktorí dovážajú produkty z EPV </w:t>
      </w:r>
      <w:r w:rsidRPr="007B3353">
        <w:rPr>
          <w:b/>
          <w:sz w:val="18"/>
          <w:szCs w:val="18"/>
        </w:rPr>
        <w:t xml:space="preserve">zo Švajčiarska, Nórska, Lichtenštajnska a Islandu. </w:t>
      </w:r>
      <w:r w:rsidRPr="007B3353">
        <w:rPr>
          <w:sz w:val="18"/>
          <w:szCs w:val="18"/>
        </w:rPr>
        <w:t xml:space="preserve">Tí sú oslobodení od tejto povinnosti. </w:t>
      </w:r>
      <w:r w:rsidRPr="007B3353">
        <w:rPr>
          <w:sz w:val="18"/>
          <w:szCs w:val="18"/>
          <w:u w:val="single"/>
        </w:rPr>
        <w:t>Žiadateľ o registráciu sa do systému TRACES registruje sám podľa Metodického pokynu</w:t>
      </w:r>
      <w:r w:rsidRPr="007B3353">
        <w:rPr>
          <w:sz w:val="18"/>
          <w:szCs w:val="18"/>
        </w:rPr>
        <w:t xml:space="preserve"> pre prácu v systéme TRACES</w:t>
      </w:r>
      <w:r>
        <w:rPr>
          <w:sz w:val="18"/>
          <w:szCs w:val="18"/>
          <w:vertAlign w:val="superscript"/>
        </w:rPr>
        <w:t>2</w:t>
      </w:r>
      <w:r w:rsidRPr="007B3353">
        <w:rPr>
          <w:sz w:val="18"/>
          <w:szCs w:val="18"/>
        </w:rPr>
        <w:t>.</w:t>
      </w: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9F7138" w:rsidRPr="009F7138" w:rsidRDefault="009F7138" w:rsidP="009F7138">
      <w:pPr>
        <w:jc w:val="both"/>
        <w:rPr>
          <w:b/>
        </w:rPr>
      </w:pPr>
      <w:r w:rsidRPr="009F7138">
        <w:rPr>
          <w:b/>
          <w:bCs/>
        </w:rPr>
        <w:lastRenderedPageBreak/>
        <w:t xml:space="preserve">Poučenie k vyplneniu Prílohy č. </w:t>
      </w:r>
      <w:r w:rsidR="007B3353">
        <w:rPr>
          <w:b/>
          <w:bCs/>
        </w:rPr>
        <w:t>4</w:t>
      </w:r>
      <w:r w:rsidRPr="009F7138">
        <w:rPr>
          <w:b/>
          <w:bCs/>
        </w:rPr>
        <w:t xml:space="preserve"> – </w:t>
      </w:r>
      <w:r w:rsidR="007B3353" w:rsidRPr="007B3353">
        <w:rPr>
          <w:b/>
        </w:rPr>
        <w:t>DOVOZ PRODUKTOV Z EPV Z TRETÍCH KRAJÍN – zmena registrácie</w:t>
      </w:r>
    </w:p>
    <w:p w:rsidR="009F7138" w:rsidRDefault="009F7138" w:rsidP="009F7138">
      <w:pPr>
        <w:jc w:val="both"/>
      </w:pPr>
    </w:p>
    <w:p w:rsidR="00D3139A" w:rsidRDefault="007B3353" w:rsidP="00550F0C">
      <w:pPr>
        <w:spacing w:before="120" w:after="240"/>
        <w:jc w:val="both"/>
        <w:rPr>
          <w:b/>
          <w:sz w:val="22"/>
          <w:szCs w:val="22"/>
        </w:rPr>
      </w:pPr>
      <w:r w:rsidRPr="007B3353">
        <w:rPr>
          <w:sz w:val="22"/>
          <w:szCs w:val="22"/>
        </w:rPr>
        <w:t>Toto tlačivo vypĺňajú všetci prevádzkovatelia, ktorí už sú registrovaný v systéme EPV (majú ÚKSÚP-</w:t>
      </w:r>
      <w:proofErr w:type="spellStart"/>
      <w:r w:rsidRPr="007B3353">
        <w:rPr>
          <w:sz w:val="22"/>
          <w:szCs w:val="22"/>
        </w:rPr>
        <w:t>om</w:t>
      </w:r>
      <w:proofErr w:type="spellEnd"/>
      <w:r w:rsidRPr="007B3353">
        <w:rPr>
          <w:sz w:val="22"/>
          <w:szCs w:val="22"/>
        </w:rPr>
        <w:t xml:space="preserve"> pridelené registračné číslo) a túto činnosť doteraz nemali registrovanú a chcú začať dovážať produkty z EPV z tretích krajín (mimo európskej únie). Príloha č. 4 je bez vyplnenia jednotlivých bodov a podpisu neplatná.</w:t>
      </w: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152" w:rsidRDefault="006C6152">
      <w:r>
        <w:separator/>
      </w:r>
    </w:p>
  </w:endnote>
  <w:endnote w:type="continuationSeparator" w:id="0">
    <w:p w:rsidR="006C6152" w:rsidRDefault="006C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367845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367845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7B3353">
      <w:rPr>
        <w:sz w:val="20"/>
        <w:szCs w:val="20"/>
      </w:rPr>
      <w:t>23</w:t>
    </w:r>
    <w:r w:rsidR="00D26674">
      <w:rPr>
        <w:sz w:val="20"/>
        <w:szCs w:val="20"/>
      </w:rPr>
      <w:t>/2019/0</w:t>
    </w:r>
    <w:r w:rsidR="009F7138">
      <w:rPr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7B3353">
              <w:rPr>
                <w:sz w:val="20"/>
                <w:szCs w:val="20"/>
              </w:rPr>
              <w:t>23</w:t>
            </w:r>
            <w:r w:rsidR="00D266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2019/0</w:t>
            </w:r>
            <w:r w:rsidR="009F71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367845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367845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152" w:rsidRDefault="006C6152">
      <w:r>
        <w:separator/>
      </w:r>
    </w:p>
  </w:footnote>
  <w:footnote w:type="continuationSeparator" w:id="0">
    <w:p w:rsidR="006C6152" w:rsidRDefault="006C6152">
      <w:r>
        <w:continuationSeparator/>
      </w:r>
    </w:p>
  </w:footnote>
  <w:footnote w:id="1">
    <w:p w:rsidR="007B3353" w:rsidRPr="00790006" w:rsidRDefault="007B3353" w:rsidP="007B3353">
      <w:pPr>
        <w:pStyle w:val="Textpoznmkypodiarou"/>
        <w:jc w:val="both"/>
        <w:rPr>
          <w:sz w:val="18"/>
          <w:szCs w:val="18"/>
        </w:rPr>
      </w:pPr>
      <w:r w:rsidRPr="000623C8">
        <w:rPr>
          <w:rStyle w:val="Odkaznapoznmkupodiarou"/>
          <w:sz w:val="18"/>
          <w:szCs w:val="18"/>
        </w:rPr>
        <w:footnoteRef/>
      </w:r>
      <w:r w:rsidRPr="000623C8">
        <w:rPr>
          <w:sz w:val="18"/>
          <w:szCs w:val="18"/>
        </w:rPr>
        <w:t xml:space="preserve"> </w:t>
      </w:r>
      <w:r w:rsidRPr="000623C8">
        <w:rPr>
          <w:b/>
          <w:bCs/>
          <w:sz w:val="18"/>
          <w:szCs w:val="18"/>
        </w:rPr>
        <w:t>UPOZORNENIE: Dovoz produktov</w:t>
      </w:r>
      <w:r w:rsidRPr="000623C8">
        <w:rPr>
          <w:sz w:val="18"/>
          <w:szCs w:val="18"/>
        </w:rPr>
        <w:t xml:space="preserve"> z EPV z tretích krajín (ďalej „dovoz“) je od 1. júla 2014 možný len z uznaných tretích krajín, alebo z tretích krajín, kde vykonávajú kontrolu a certifikáciu uznané inšpekčné organizácie v súlade s vykonávacím nariadením Komisie (EÚ) č. 1235/2008. Iná možnosť dovozu z tretích krajín do európskeho spoločenstva nie je.</w:t>
      </w:r>
    </w:p>
    <w:p w:rsidR="007B3353" w:rsidRPr="000623C8" w:rsidRDefault="007B3353" w:rsidP="007B3353">
      <w:pPr>
        <w:spacing w:before="60" w:line="360" w:lineRule="auto"/>
        <w:rPr>
          <w:sz w:val="18"/>
          <w:szCs w:val="18"/>
        </w:rPr>
      </w:pPr>
      <w:r w:rsidRPr="000623C8">
        <w:rPr>
          <w:bCs/>
          <w:sz w:val="18"/>
          <w:szCs w:val="18"/>
          <w:vertAlign w:val="superscript"/>
        </w:rPr>
        <w:t>2</w:t>
      </w:r>
      <w:r w:rsidRPr="000623C8">
        <w:rPr>
          <w:sz w:val="18"/>
          <w:szCs w:val="18"/>
        </w:rPr>
        <w:t xml:space="preserve"> </w:t>
      </w:r>
      <w:r w:rsidRPr="000623C8">
        <w:rPr>
          <w:b/>
          <w:sz w:val="18"/>
          <w:szCs w:val="18"/>
        </w:rPr>
        <w:t>Metodický pokyn pre prácu v systéme TRACES</w:t>
      </w:r>
      <w:r w:rsidRPr="000623C8">
        <w:rPr>
          <w:sz w:val="18"/>
          <w:szCs w:val="18"/>
        </w:rPr>
        <w:t xml:space="preserve"> je prístupný na internetovej stránke ÚKSÚP-u ako príslušného orgánu pre EPV: </w:t>
      </w:r>
      <w:hyperlink r:id="rId1" w:history="1">
        <w:r w:rsidRPr="000623C8">
          <w:rPr>
            <w:rStyle w:val="Hypertextovprepojenie"/>
            <w:sz w:val="18"/>
            <w:szCs w:val="18"/>
          </w:rPr>
          <w:t>http://www.uksup.sk/ooepv-metodicke-pokyny/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Obrázok 3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4" name="Obrázok 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367845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7473A"/>
    <w:multiLevelType w:val="hybridMultilevel"/>
    <w:tmpl w:val="3844F01A"/>
    <w:lvl w:ilvl="0" w:tplc="B1AE0C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143B6"/>
    <w:multiLevelType w:val="hybridMultilevel"/>
    <w:tmpl w:val="7116C208"/>
    <w:lvl w:ilvl="0" w:tplc="0CAC902C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9"/>
  </w:num>
  <w:num w:numId="5">
    <w:abstractNumId w:val="13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4"/>
  </w:num>
  <w:num w:numId="14">
    <w:abstractNumId w:val="12"/>
  </w:num>
  <w:num w:numId="15">
    <w:abstractNumId w:val="6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B4CB1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B607C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67845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8780F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2C9F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DC5"/>
    <w:rsid w:val="00605EAE"/>
    <w:rsid w:val="00607517"/>
    <w:rsid w:val="00615597"/>
    <w:rsid w:val="00626AA4"/>
    <w:rsid w:val="00633640"/>
    <w:rsid w:val="00636419"/>
    <w:rsid w:val="0065127A"/>
    <w:rsid w:val="0065644E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C6152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B3353"/>
    <w:rsid w:val="007C0B1E"/>
    <w:rsid w:val="007D3DED"/>
    <w:rsid w:val="007E33AB"/>
    <w:rsid w:val="007F3466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420CC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9F7138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C4DF8"/>
    <w:rsid w:val="00AE25F6"/>
    <w:rsid w:val="00AE555F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E2570"/>
    <w:rsid w:val="00BF13BF"/>
    <w:rsid w:val="00BF3681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61"/>
    <w:rsid w:val="00D231C1"/>
    <w:rsid w:val="00D2544B"/>
    <w:rsid w:val="00D26674"/>
    <w:rsid w:val="00D3079E"/>
    <w:rsid w:val="00D3139A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579CD"/>
    <w:rsid w:val="00E7238F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3B1A4A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rsid w:val="004B2E1C"/>
    <w:rPr>
      <w:sz w:val="20"/>
      <w:szCs w:val="20"/>
    </w:rPr>
  </w:style>
  <w:style w:type="character" w:styleId="Odkaznapoznmkupodiarou">
    <w:name w:val="footnote reference"/>
    <w:uiPriority w:val="99"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ksup.sk/ooepv-metodicke-pokyny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A55E-251B-4A74-8A61-FAF9B1A5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3569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2023-02-01T08:23:00Z</dcterms:created>
  <dcterms:modified xsi:type="dcterms:W3CDTF">2023-02-01T08:23:00Z</dcterms:modified>
</cp:coreProperties>
</file>