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45E" w:rsidRPr="00D802B4" w:rsidRDefault="0048245E" w:rsidP="0048245E">
      <w:pPr>
        <w:spacing w:after="120"/>
        <w:jc w:val="center"/>
        <w:rPr>
          <w:sz w:val="24"/>
          <w:szCs w:val="24"/>
          <w:lang w:val="sk-SK"/>
        </w:rPr>
      </w:pPr>
      <w:r w:rsidRPr="00D802B4">
        <w:rPr>
          <w:sz w:val="24"/>
          <w:szCs w:val="24"/>
          <w:lang w:val="sk-SK"/>
        </w:rPr>
        <w:t>Prípravok na ochranu rastlín pre profesionálnych používateľov</w:t>
      </w:r>
    </w:p>
    <w:p w:rsidR="0048245E" w:rsidRPr="00D802B4" w:rsidRDefault="0048245E" w:rsidP="0048245E">
      <w:pPr>
        <w:jc w:val="center"/>
        <w:rPr>
          <w:b/>
          <w:bCs/>
          <w:sz w:val="40"/>
          <w:szCs w:val="40"/>
          <w:lang w:val="sk-SK"/>
        </w:rPr>
      </w:pPr>
      <w:r w:rsidRPr="00D802B4">
        <w:rPr>
          <w:b/>
          <w:bCs/>
          <w:sz w:val="40"/>
          <w:szCs w:val="40"/>
          <w:lang w:val="sk-SK"/>
        </w:rPr>
        <w:t>NÁZOV PRÍPRAVKU</w:t>
      </w:r>
      <w:r w:rsidRPr="00D802B4">
        <w:rPr>
          <w:b/>
          <w:bCs/>
          <w:sz w:val="40"/>
          <w:szCs w:val="40"/>
          <w:vertAlign w:val="superscript"/>
          <w:lang w:val="sk-SK"/>
        </w:rPr>
        <w:t>®</w:t>
      </w:r>
    </w:p>
    <w:p w:rsidR="0048245E" w:rsidRPr="00D802B4" w:rsidRDefault="0048245E" w:rsidP="0048245E">
      <w:pPr>
        <w:jc w:val="right"/>
        <w:rPr>
          <w:sz w:val="24"/>
          <w:szCs w:val="24"/>
          <w:lang w:val="sk-SK"/>
        </w:rPr>
      </w:pPr>
    </w:p>
    <w:p w:rsidR="0048245E" w:rsidRPr="00D802B4" w:rsidRDefault="0048245E" w:rsidP="0048245E">
      <w:pPr>
        <w:jc w:val="both"/>
        <w:rPr>
          <w:color w:val="A6A6A6" w:themeColor="background1" w:themeShade="A6"/>
          <w:sz w:val="24"/>
          <w:szCs w:val="24"/>
          <w:lang w:val="sk-SK"/>
        </w:rPr>
      </w:pPr>
      <w:r w:rsidRPr="00D802B4">
        <w:rPr>
          <w:color w:val="A6A6A6" w:themeColor="background1" w:themeShade="A6"/>
          <w:sz w:val="24"/>
          <w:szCs w:val="24"/>
          <w:lang w:val="sk-SK"/>
        </w:rPr>
        <w:t xml:space="preserve">Základný popis prípravku na ochranu rastlín (fungicíd, herbicíd, insekticíd, </w:t>
      </w:r>
      <w:proofErr w:type="spellStart"/>
      <w:r w:rsidRPr="00D802B4">
        <w:rPr>
          <w:color w:val="A6A6A6" w:themeColor="background1" w:themeShade="A6"/>
          <w:sz w:val="24"/>
          <w:szCs w:val="24"/>
          <w:lang w:val="sk-SK"/>
        </w:rPr>
        <w:t>morforegulátor</w:t>
      </w:r>
      <w:proofErr w:type="spellEnd"/>
      <w:r w:rsidRPr="00D802B4">
        <w:rPr>
          <w:color w:val="A6A6A6" w:themeColor="background1" w:themeShade="A6"/>
          <w:sz w:val="24"/>
          <w:szCs w:val="24"/>
          <w:lang w:val="sk-SK"/>
        </w:rPr>
        <w:t xml:space="preserve"> atď.), formulácia, spôsob jeho použitia a uvedenie použití, pre ktoré je prípravok povolený.</w:t>
      </w:r>
    </w:p>
    <w:p w:rsidR="0048245E" w:rsidRPr="00D802B4" w:rsidRDefault="0048245E" w:rsidP="0048245E">
      <w:pPr>
        <w:jc w:val="both"/>
        <w:rPr>
          <w:sz w:val="24"/>
          <w:szCs w:val="24"/>
          <w:lang w:val="sk-SK"/>
        </w:rPr>
      </w:pPr>
    </w:p>
    <w:p w:rsidR="0048245E" w:rsidRPr="00D802B4" w:rsidRDefault="0048245E" w:rsidP="0048245E">
      <w:pPr>
        <w:spacing w:after="120"/>
        <w:jc w:val="both"/>
        <w:rPr>
          <w:b/>
          <w:sz w:val="24"/>
          <w:szCs w:val="24"/>
          <w:lang w:val="sk-SK"/>
        </w:rPr>
      </w:pPr>
      <w:r w:rsidRPr="00D802B4">
        <w:rPr>
          <w:b/>
          <w:caps/>
          <w:sz w:val="24"/>
          <w:szCs w:val="24"/>
          <w:lang w:val="sk-SK"/>
        </w:rPr>
        <w:t>Účinná látka</w:t>
      </w:r>
      <w:r w:rsidRPr="00D802B4">
        <w:rPr>
          <w:b/>
          <w:sz w:val="24"/>
          <w:szCs w:val="24"/>
          <w:lang w:val="sk-SK"/>
        </w:rPr>
        <w:t>:</w:t>
      </w:r>
    </w:p>
    <w:tbl>
      <w:tblPr>
        <w:tblW w:w="9555" w:type="dxa"/>
        <w:tblCellMar>
          <w:left w:w="57" w:type="dxa"/>
          <w:right w:w="57" w:type="dxa"/>
        </w:tblCellMar>
        <w:tblLook w:val="01E0" w:firstRow="1" w:lastRow="1" w:firstColumn="1" w:lastColumn="1" w:noHBand="0" w:noVBand="0"/>
      </w:tblPr>
      <w:tblGrid>
        <w:gridCol w:w="1900"/>
        <w:gridCol w:w="2693"/>
        <w:gridCol w:w="4962"/>
      </w:tblGrid>
      <w:tr w:rsidR="0048245E" w:rsidRPr="00D802B4" w:rsidTr="00B12CE3">
        <w:tc>
          <w:tcPr>
            <w:tcW w:w="1900" w:type="dxa"/>
          </w:tcPr>
          <w:p w:rsidR="0048245E" w:rsidRPr="00D802B4" w:rsidRDefault="0048245E" w:rsidP="00B12CE3">
            <w:pPr>
              <w:ind w:right="113"/>
              <w:rPr>
                <w:b/>
                <w:sz w:val="24"/>
                <w:szCs w:val="24"/>
                <w:lang w:val="sk-SK"/>
              </w:rPr>
            </w:pPr>
            <w:r w:rsidRPr="00D802B4">
              <w:rPr>
                <w:b/>
                <w:bCs/>
                <w:color w:val="A6A6A6"/>
                <w:sz w:val="24"/>
                <w:szCs w:val="24"/>
                <w:lang w:val="sk-SK"/>
              </w:rPr>
              <w:t>*Názov</w:t>
            </w:r>
          </w:p>
        </w:tc>
        <w:tc>
          <w:tcPr>
            <w:tcW w:w="2693" w:type="dxa"/>
          </w:tcPr>
          <w:p w:rsidR="0048245E" w:rsidRPr="00D802B4" w:rsidRDefault="0048245E" w:rsidP="00B12CE3">
            <w:pPr>
              <w:ind w:right="-57"/>
              <w:jc w:val="center"/>
              <w:rPr>
                <w:b/>
                <w:sz w:val="24"/>
                <w:szCs w:val="24"/>
                <w:lang w:val="sk-SK"/>
              </w:rPr>
            </w:pPr>
            <w:r w:rsidRPr="00D802B4">
              <w:rPr>
                <w:b/>
                <w:color w:val="A6A6A6" w:themeColor="background1" w:themeShade="A6"/>
                <w:sz w:val="24"/>
                <w:szCs w:val="24"/>
                <w:lang w:val="sk-SK"/>
              </w:rPr>
              <w:t xml:space="preserve">**Obsah: </w:t>
            </w:r>
            <w:proofErr w:type="spellStart"/>
            <w:r w:rsidRPr="00D802B4">
              <w:rPr>
                <w:b/>
                <w:color w:val="A6A6A6" w:themeColor="background1" w:themeShade="A6"/>
                <w:sz w:val="24"/>
                <w:szCs w:val="24"/>
                <w:lang w:val="sk-SK"/>
              </w:rPr>
              <w:t>xx</w:t>
            </w:r>
            <w:proofErr w:type="spellEnd"/>
            <w:r w:rsidRPr="00D802B4">
              <w:rPr>
                <w:b/>
                <w:color w:val="A6A6A6" w:themeColor="background1" w:themeShade="A6"/>
                <w:sz w:val="24"/>
                <w:szCs w:val="24"/>
                <w:lang w:val="sk-SK"/>
              </w:rPr>
              <w:t xml:space="preserve"> </w:t>
            </w:r>
            <w:r w:rsidRPr="00D802B4">
              <w:rPr>
                <w:b/>
                <w:sz w:val="24"/>
                <w:szCs w:val="24"/>
                <w:lang w:val="sk-SK"/>
              </w:rPr>
              <w:t xml:space="preserve">g/l; g/kg </w:t>
            </w:r>
          </w:p>
          <w:p w:rsidR="0048245E" w:rsidRPr="00D802B4" w:rsidRDefault="0048245E" w:rsidP="00B12CE3">
            <w:pPr>
              <w:ind w:right="-57"/>
              <w:jc w:val="center"/>
              <w:rPr>
                <w:sz w:val="24"/>
                <w:szCs w:val="24"/>
                <w:lang w:val="sk-SK"/>
              </w:rPr>
            </w:pPr>
            <w:r w:rsidRPr="00D802B4">
              <w:rPr>
                <w:sz w:val="24"/>
                <w:szCs w:val="24"/>
                <w:lang w:val="sk-SK"/>
              </w:rPr>
              <w:t>(</w:t>
            </w:r>
            <w:proofErr w:type="spellStart"/>
            <w:r w:rsidRPr="00D802B4">
              <w:rPr>
                <w:color w:val="A6A6A6" w:themeColor="background1" w:themeShade="A6"/>
                <w:sz w:val="24"/>
                <w:szCs w:val="24"/>
                <w:lang w:val="sk-SK"/>
              </w:rPr>
              <w:t>yy</w:t>
            </w:r>
            <w:proofErr w:type="spellEnd"/>
            <w:r w:rsidRPr="00D802B4">
              <w:rPr>
                <w:sz w:val="24"/>
                <w:szCs w:val="24"/>
                <w:lang w:val="sk-SK"/>
              </w:rPr>
              <w:t>% hm;</w:t>
            </w:r>
            <w:r w:rsidRPr="00D802B4">
              <w:rPr>
                <w:color w:val="BFBFBF" w:themeColor="background1" w:themeShade="BF"/>
                <w:sz w:val="24"/>
                <w:szCs w:val="24"/>
                <w:lang w:val="sk-SK"/>
              </w:rPr>
              <w:t xml:space="preserve"> </w:t>
            </w:r>
            <w:proofErr w:type="spellStart"/>
            <w:r w:rsidRPr="00D802B4">
              <w:rPr>
                <w:sz w:val="24"/>
                <w:szCs w:val="24"/>
                <w:lang w:val="sk-SK"/>
              </w:rPr>
              <w:t>obj</w:t>
            </w:r>
            <w:proofErr w:type="spellEnd"/>
            <w:r w:rsidRPr="00D802B4">
              <w:rPr>
                <w:sz w:val="24"/>
                <w:szCs w:val="24"/>
                <w:lang w:val="sk-SK"/>
              </w:rPr>
              <w:t>)</w:t>
            </w:r>
          </w:p>
        </w:tc>
        <w:tc>
          <w:tcPr>
            <w:tcW w:w="4962" w:type="dxa"/>
          </w:tcPr>
          <w:p w:rsidR="0048245E" w:rsidRPr="00D802B4" w:rsidRDefault="0048245E" w:rsidP="00B12CE3">
            <w:pPr>
              <w:pStyle w:val="Hlavika"/>
              <w:jc w:val="both"/>
              <w:rPr>
                <w:sz w:val="24"/>
                <w:szCs w:val="24"/>
                <w:lang w:val="sk-SK"/>
              </w:rPr>
            </w:pPr>
            <w:r w:rsidRPr="00D802B4">
              <w:rPr>
                <w:bCs/>
                <w:color w:val="A6A6A6"/>
                <w:sz w:val="24"/>
                <w:szCs w:val="24"/>
                <w:lang w:val="sk-SK"/>
              </w:rPr>
              <w:t>označenie chemickej formy napr. (vo forme soli</w:t>
            </w:r>
            <w:r>
              <w:rPr>
                <w:bCs/>
                <w:color w:val="A6A6A6"/>
                <w:sz w:val="24"/>
                <w:szCs w:val="24"/>
                <w:lang w:val="sk-SK"/>
              </w:rPr>
              <w:t>/</w:t>
            </w:r>
            <w:proofErr w:type="spellStart"/>
            <w:r>
              <w:rPr>
                <w:bCs/>
                <w:color w:val="A6A6A6"/>
                <w:sz w:val="24"/>
                <w:szCs w:val="24"/>
                <w:lang w:val="sk-SK"/>
              </w:rPr>
              <w:t>metyl</w:t>
            </w:r>
            <w:proofErr w:type="spellEnd"/>
            <w:r>
              <w:rPr>
                <w:bCs/>
                <w:color w:val="A6A6A6"/>
                <w:sz w:val="24"/>
                <w:szCs w:val="24"/>
                <w:lang w:val="sk-SK"/>
              </w:rPr>
              <w:t xml:space="preserve"> esteru </w:t>
            </w:r>
            <w:proofErr w:type="spellStart"/>
            <w:r>
              <w:rPr>
                <w:bCs/>
                <w:color w:val="A6A6A6"/>
                <w:sz w:val="24"/>
                <w:szCs w:val="24"/>
                <w:lang w:val="sk-SK"/>
              </w:rPr>
              <w:t>y</w:t>
            </w:r>
            <w:r w:rsidRPr="00D802B4">
              <w:rPr>
                <w:bCs/>
                <w:color w:val="A6A6A6"/>
                <w:sz w:val="24"/>
                <w:szCs w:val="24"/>
                <w:lang w:val="sk-SK"/>
              </w:rPr>
              <w:t>y</w:t>
            </w:r>
            <w:proofErr w:type="spellEnd"/>
            <w:r w:rsidRPr="00D802B4">
              <w:rPr>
                <w:bCs/>
                <w:color w:val="A6A6A6"/>
                <w:sz w:val="24"/>
                <w:szCs w:val="24"/>
                <w:lang w:val="sk-SK"/>
              </w:rPr>
              <w:t xml:space="preserve"> g/l</w:t>
            </w:r>
            <w:r>
              <w:rPr>
                <w:bCs/>
                <w:color w:val="A6A6A6"/>
                <w:sz w:val="24"/>
                <w:szCs w:val="24"/>
                <w:lang w:val="sk-SK"/>
              </w:rPr>
              <w:t>; g/kg</w:t>
            </w:r>
            <w:r w:rsidRPr="00D802B4">
              <w:rPr>
                <w:bCs/>
                <w:color w:val="A6A6A6"/>
                <w:sz w:val="24"/>
                <w:szCs w:val="24"/>
                <w:lang w:val="sk-SK"/>
              </w:rPr>
              <w:t xml:space="preserve">) </w:t>
            </w:r>
          </w:p>
        </w:tc>
      </w:tr>
      <w:tr w:rsidR="0048245E" w:rsidRPr="00D802B4" w:rsidTr="00B12CE3">
        <w:tc>
          <w:tcPr>
            <w:tcW w:w="1900" w:type="dxa"/>
          </w:tcPr>
          <w:p w:rsidR="0048245E" w:rsidRPr="00D802B4" w:rsidRDefault="0048245E" w:rsidP="00B12CE3">
            <w:pPr>
              <w:ind w:right="113"/>
              <w:jc w:val="center"/>
              <w:rPr>
                <w:sz w:val="24"/>
                <w:szCs w:val="24"/>
                <w:lang w:val="sk-SK"/>
              </w:rPr>
            </w:pPr>
          </w:p>
        </w:tc>
        <w:tc>
          <w:tcPr>
            <w:tcW w:w="2693" w:type="dxa"/>
          </w:tcPr>
          <w:p w:rsidR="0048245E" w:rsidRPr="00D802B4" w:rsidRDefault="0048245E" w:rsidP="00B12CE3">
            <w:pPr>
              <w:ind w:right="113"/>
              <w:jc w:val="center"/>
              <w:rPr>
                <w:sz w:val="24"/>
                <w:szCs w:val="24"/>
                <w:lang w:val="sk-SK"/>
              </w:rPr>
            </w:pPr>
          </w:p>
        </w:tc>
        <w:tc>
          <w:tcPr>
            <w:tcW w:w="4962" w:type="dxa"/>
          </w:tcPr>
          <w:p w:rsidR="0048245E" w:rsidRPr="00D802B4" w:rsidRDefault="0048245E" w:rsidP="00B12CE3">
            <w:pPr>
              <w:pStyle w:val="Hlavika"/>
              <w:jc w:val="both"/>
              <w:rPr>
                <w:sz w:val="24"/>
                <w:szCs w:val="24"/>
                <w:lang w:val="sk-SK"/>
              </w:rPr>
            </w:pPr>
          </w:p>
        </w:tc>
      </w:tr>
    </w:tbl>
    <w:p w:rsidR="0048245E" w:rsidRPr="00D802B4" w:rsidRDefault="0048245E" w:rsidP="0048245E">
      <w:pPr>
        <w:jc w:val="both"/>
        <w:rPr>
          <w:bCs/>
          <w:color w:val="A6A6A6" w:themeColor="background1" w:themeShade="A6"/>
          <w:sz w:val="24"/>
          <w:szCs w:val="24"/>
          <w:lang w:val="sk-SK"/>
        </w:rPr>
      </w:pPr>
    </w:p>
    <w:p w:rsidR="0048245E" w:rsidRPr="00D802B4" w:rsidRDefault="0048245E" w:rsidP="0048245E">
      <w:pPr>
        <w:ind w:right="113"/>
        <w:jc w:val="both"/>
        <w:rPr>
          <w:bCs/>
          <w:color w:val="A6A6A6"/>
          <w:sz w:val="24"/>
          <w:szCs w:val="24"/>
          <w:lang w:val="sk-SK"/>
        </w:rPr>
      </w:pPr>
      <w:r w:rsidRPr="00D802B4">
        <w:rPr>
          <w:bCs/>
          <w:color w:val="A6A6A6"/>
          <w:sz w:val="24"/>
          <w:szCs w:val="24"/>
          <w:lang w:val="sk-SK"/>
        </w:rPr>
        <w:t xml:space="preserve">*Názov </w:t>
      </w:r>
      <w:r w:rsidRPr="00D802B4">
        <w:rPr>
          <w:bCs/>
          <w:color w:val="A6A6A6" w:themeColor="background1" w:themeShade="A6"/>
          <w:sz w:val="24"/>
          <w:szCs w:val="24"/>
          <w:lang w:val="sk-SK"/>
        </w:rPr>
        <w:t>účinnej látky</w:t>
      </w:r>
      <w:r w:rsidRPr="00D802B4">
        <w:rPr>
          <w:bCs/>
          <w:color w:val="A6A6A6"/>
          <w:sz w:val="24"/>
          <w:szCs w:val="24"/>
          <w:lang w:val="sk-SK"/>
        </w:rPr>
        <w:t xml:space="preserve"> podľa zoznamu prílohy č. VI nariadenia (ES) č. 1272/2008 alebo (ak sa v prílohe č. VI nenachádza) názov podľa ISO alebo (ak názov ISO neexistuje) uvedie sa označenie podľa pravidiel IUPAC</w:t>
      </w:r>
    </w:p>
    <w:p w:rsidR="0048245E" w:rsidRPr="00D802B4" w:rsidRDefault="0048245E" w:rsidP="0048245E">
      <w:pPr>
        <w:jc w:val="both"/>
        <w:rPr>
          <w:bCs/>
          <w:color w:val="A6A6A6" w:themeColor="background1" w:themeShade="A6"/>
          <w:sz w:val="24"/>
          <w:szCs w:val="24"/>
          <w:lang w:val="sk-SK"/>
        </w:rPr>
      </w:pPr>
    </w:p>
    <w:p w:rsidR="0048245E" w:rsidRPr="00D802B4" w:rsidRDefault="0048245E" w:rsidP="0048245E">
      <w:pPr>
        <w:jc w:val="both"/>
        <w:rPr>
          <w:bCs/>
          <w:color w:val="A6A6A6" w:themeColor="background1" w:themeShade="A6"/>
          <w:sz w:val="24"/>
          <w:szCs w:val="24"/>
          <w:lang w:val="sk-SK"/>
        </w:rPr>
      </w:pPr>
      <w:r w:rsidRPr="00D802B4">
        <w:rPr>
          <w:bCs/>
          <w:color w:val="A6A6A6" w:themeColor="background1" w:themeShade="A6"/>
          <w:sz w:val="24"/>
          <w:szCs w:val="24"/>
          <w:lang w:val="sk-SK"/>
        </w:rPr>
        <w:t>**Obsah účinnej látky sa uvádza v SI jednotkách:</w:t>
      </w:r>
    </w:p>
    <w:p w:rsidR="0048245E" w:rsidRPr="00D802B4" w:rsidRDefault="0048245E" w:rsidP="0048245E">
      <w:pPr>
        <w:pStyle w:val="Odsekzoznamu"/>
        <w:numPr>
          <w:ilvl w:val="0"/>
          <w:numId w:val="1"/>
        </w:numPr>
        <w:jc w:val="both"/>
        <w:rPr>
          <w:color w:val="A6A6A6" w:themeColor="background1" w:themeShade="A6"/>
          <w:sz w:val="24"/>
          <w:szCs w:val="24"/>
          <w:lang w:val="sk-SK"/>
        </w:rPr>
      </w:pPr>
      <w:r w:rsidRPr="00D802B4">
        <w:rPr>
          <w:color w:val="A6A6A6" w:themeColor="background1" w:themeShade="A6"/>
          <w:sz w:val="24"/>
          <w:szCs w:val="24"/>
          <w:lang w:val="sk-SK"/>
        </w:rPr>
        <w:t>tuhé látky, aerosóly, prchavé a viskózne kvapaliny v g/kg a v hmotnostných percentách</w:t>
      </w:r>
    </w:p>
    <w:p w:rsidR="0048245E" w:rsidRPr="00D802B4" w:rsidRDefault="0048245E" w:rsidP="0048245E">
      <w:pPr>
        <w:pStyle w:val="Odsekzoznamu"/>
        <w:numPr>
          <w:ilvl w:val="0"/>
          <w:numId w:val="1"/>
        </w:numPr>
        <w:jc w:val="both"/>
        <w:rPr>
          <w:color w:val="A6A6A6" w:themeColor="background1" w:themeShade="A6"/>
          <w:sz w:val="24"/>
          <w:szCs w:val="24"/>
          <w:lang w:val="sk-SK"/>
        </w:rPr>
      </w:pPr>
      <w:r w:rsidRPr="00D802B4">
        <w:rPr>
          <w:color w:val="A6A6A6" w:themeColor="background1" w:themeShade="A6"/>
          <w:sz w:val="24"/>
          <w:szCs w:val="24"/>
          <w:lang w:val="sk-SK"/>
        </w:rPr>
        <w:t>ostatné kvapaliny/gélové formulácie v g/l a v hmotnostných percentách</w:t>
      </w:r>
    </w:p>
    <w:p w:rsidR="0048245E" w:rsidRPr="00D802B4" w:rsidRDefault="0048245E" w:rsidP="0048245E">
      <w:pPr>
        <w:pStyle w:val="Textkomentra"/>
        <w:numPr>
          <w:ilvl w:val="0"/>
          <w:numId w:val="1"/>
        </w:numPr>
        <w:rPr>
          <w:bCs/>
          <w:color w:val="A6A6A6" w:themeColor="background1" w:themeShade="A6"/>
          <w:sz w:val="24"/>
          <w:szCs w:val="24"/>
          <w:lang w:val="sk-SK"/>
        </w:rPr>
      </w:pPr>
      <w:r w:rsidRPr="00D802B4">
        <w:rPr>
          <w:color w:val="A6A6A6" w:themeColor="background1" w:themeShade="A6"/>
          <w:sz w:val="24"/>
          <w:szCs w:val="24"/>
          <w:lang w:val="sk-SK"/>
        </w:rPr>
        <w:t>plyny  v objemových a hmotnostných percentách</w:t>
      </w:r>
    </w:p>
    <w:p w:rsidR="0048245E" w:rsidRPr="00D802B4" w:rsidRDefault="0048245E" w:rsidP="0048245E">
      <w:pPr>
        <w:jc w:val="both"/>
        <w:rPr>
          <w:bCs/>
          <w:color w:val="A6A6A6" w:themeColor="background1" w:themeShade="A6"/>
          <w:sz w:val="24"/>
          <w:szCs w:val="24"/>
          <w:lang w:val="sk-SK"/>
        </w:rPr>
      </w:pPr>
      <w:r w:rsidRPr="00D802B4">
        <w:rPr>
          <w:bCs/>
          <w:color w:val="A6A6A6" w:themeColor="background1" w:themeShade="A6"/>
          <w:sz w:val="24"/>
          <w:szCs w:val="24"/>
          <w:lang w:val="sk-SK"/>
        </w:rPr>
        <w:t>Prípravky na báze mikroorganizmov -  napr. 1x108 spor.g</w:t>
      </w:r>
      <w:r w:rsidRPr="00D802B4">
        <w:rPr>
          <w:bCs/>
          <w:color w:val="A6A6A6" w:themeColor="background1" w:themeShade="A6"/>
          <w:sz w:val="24"/>
          <w:szCs w:val="24"/>
          <w:vertAlign w:val="superscript"/>
          <w:lang w:val="sk-SK"/>
        </w:rPr>
        <w:t xml:space="preserve">-1 </w:t>
      </w:r>
      <w:r w:rsidRPr="00D802B4">
        <w:rPr>
          <w:bCs/>
          <w:color w:val="A6A6A6" w:themeColor="background1" w:themeShade="A6"/>
          <w:sz w:val="24"/>
          <w:szCs w:val="24"/>
          <w:lang w:val="sk-SK"/>
        </w:rPr>
        <w:t>alebo 5x10</w:t>
      </w:r>
      <w:r w:rsidRPr="00D802B4">
        <w:rPr>
          <w:bCs/>
          <w:color w:val="A6A6A6" w:themeColor="background1" w:themeShade="A6"/>
          <w:sz w:val="24"/>
          <w:szCs w:val="24"/>
          <w:vertAlign w:val="superscript"/>
          <w:lang w:val="sk-SK"/>
        </w:rPr>
        <w:t>9</w:t>
      </w:r>
      <w:r w:rsidRPr="00D802B4">
        <w:rPr>
          <w:bCs/>
          <w:color w:val="A6A6A6" w:themeColor="background1" w:themeShade="A6"/>
          <w:sz w:val="24"/>
          <w:szCs w:val="24"/>
          <w:lang w:val="sk-SK"/>
        </w:rPr>
        <w:t xml:space="preserve"> </w:t>
      </w:r>
      <w:proofErr w:type="spellStart"/>
      <w:r w:rsidRPr="00D802B4">
        <w:rPr>
          <w:bCs/>
          <w:color w:val="A6A6A6" w:themeColor="background1" w:themeShade="A6"/>
          <w:sz w:val="24"/>
          <w:szCs w:val="24"/>
          <w:lang w:val="sk-SK"/>
        </w:rPr>
        <w:t>cfu</w:t>
      </w:r>
      <w:proofErr w:type="spellEnd"/>
      <w:r w:rsidRPr="00D802B4">
        <w:rPr>
          <w:bCs/>
          <w:color w:val="A6A6A6" w:themeColor="background1" w:themeShade="A6"/>
          <w:sz w:val="24"/>
          <w:szCs w:val="24"/>
          <w:lang w:val="sk-SK"/>
        </w:rPr>
        <w:t>/g spór</w:t>
      </w:r>
    </w:p>
    <w:p w:rsidR="0048245E" w:rsidRPr="00D802B4" w:rsidRDefault="0048245E" w:rsidP="0048245E">
      <w:pPr>
        <w:jc w:val="both"/>
        <w:rPr>
          <w:bCs/>
          <w:sz w:val="24"/>
          <w:szCs w:val="24"/>
          <w:lang w:val="sk-SK"/>
        </w:rPr>
      </w:pPr>
    </w:p>
    <w:p w:rsidR="0048245E" w:rsidRPr="00D802B4" w:rsidRDefault="0048245E" w:rsidP="0048245E">
      <w:pPr>
        <w:jc w:val="both"/>
        <w:rPr>
          <w:color w:val="BFBFBF"/>
          <w:sz w:val="24"/>
          <w:szCs w:val="24"/>
          <w:lang w:val="sk-SK"/>
        </w:rPr>
      </w:pPr>
      <w:r w:rsidRPr="00D802B4">
        <w:rPr>
          <w:b/>
          <w:kern w:val="28"/>
          <w:sz w:val="24"/>
          <w:szCs w:val="24"/>
          <w:lang w:val="sk-SK"/>
        </w:rPr>
        <w:t>Látky nebezpečné pre zdravie, ktoré prispievajú ku klasifikácii prípravku</w:t>
      </w:r>
      <w:r w:rsidRPr="00D802B4">
        <w:rPr>
          <w:lang w:val="sk-SK"/>
        </w:rPr>
        <w:t xml:space="preserve">: </w:t>
      </w:r>
      <w:r w:rsidRPr="00D802B4">
        <w:rPr>
          <w:color w:val="A6A6A6" w:themeColor="background1" w:themeShade="A6"/>
          <w:sz w:val="24"/>
          <w:szCs w:val="24"/>
          <w:lang w:val="sk-SK"/>
        </w:rPr>
        <w:t xml:space="preserve">názov látky a jej CAS / </w:t>
      </w:r>
      <w:r w:rsidRPr="00D802B4">
        <w:rPr>
          <w:i/>
          <w:color w:val="A6A6A6" w:themeColor="background1" w:themeShade="A6"/>
          <w:sz w:val="24"/>
          <w:szCs w:val="24"/>
          <w:lang w:val="sk-SK"/>
        </w:rPr>
        <w:t xml:space="preserve">alebo </w:t>
      </w:r>
      <w:r w:rsidRPr="00D802B4">
        <w:rPr>
          <w:color w:val="A6A6A6" w:themeColor="background1" w:themeShade="A6"/>
          <w:sz w:val="24"/>
          <w:szCs w:val="24"/>
          <w:lang w:val="sk-SK"/>
        </w:rPr>
        <w:t>nerelevantné</w:t>
      </w:r>
    </w:p>
    <w:p w:rsidR="0048245E" w:rsidRPr="00D802B4" w:rsidRDefault="0048245E" w:rsidP="0048245E">
      <w:pPr>
        <w:jc w:val="both"/>
        <w:rPr>
          <w:color w:val="A6A6A6" w:themeColor="background1" w:themeShade="A6"/>
          <w:sz w:val="24"/>
          <w:szCs w:val="24"/>
          <w:lang w:val="sk-SK"/>
        </w:rPr>
      </w:pPr>
      <w:r w:rsidRPr="00D802B4">
        <w:rPr>
          <w:color w:val="A6A6A6" w:themeColor="background1" w:themeShade="A6"/>
          <w:sz w:val="24"/>
          <w:szCs w:val="24"/>
          <w:lang w:val="sk-SK"/>
        </w:rPr>
        <w:t xml:space="preserve">(pokiaľ ide o akútnu toxicitu, </w:t>
      </w:r>
      <w:proofErr w:type="spellStart"/>
      <w:r w:rsidRPr="00D802B4">
        <w:rPr>
          <w:color w:val="A6A6A6" w:themeColor="background1" w:themeShade="A6"/>
          <w:sz w:val="24"/>
          <w:szCs w:val="24"/>
          <w:lang w:val="sk-SK"/>
        </w:rPr>
        <w:t>žieravosť</w:t>
      </w:r>
      <w:proofErr w:type="spellEnd"/>
      <w:r w:rsidRPr="00D802B4">
        <w:rPr>
          <w:color w:val="A6A6A6" w:themeColor="background1" w:themeShade="A6"/>
          <w:sz w:val="24"/>
          <w:szCs w:val="24"/>
          <w:lang w:val="sk-SK"/>
        </w:rPr>
        <w:t xml:space="preserve"> pre kožu alebo vážne poškodenie zraku, </w:t>
      </w:r>
      <w:proofErr w:type="spellStart"/>
      <w:r w:rsidRPr="00D802B4">
        <w:rPr>
          <w:color w:val="A6A6A6" w:themeColor="background1" w:themeShade="A6"/>
          <w:sz w:val="24"/>
          <w:szCs w:val="24"/>
          <w:lang w:val="sk-SK"/>
        </w:rPr>
        <w:t>mutagenitu</w:t>
      </w:r>
      <w:proofErr w:type="spellEnd"/>
      <w:r w:rsidRPr="00D802B4">
        <w:rPr>
          <w:color w:val="A6A6A6" w:themeColor="background1" w:themeShade="A6"/>
          <w:sz w:val="24"/>
          <w:szCs w:val="24"/>
          <w:lang w:val="sk-SK"/>
        </w:rPr>
        <w:t xml:space="preserve"> pre</w:t>
      </w:r>
    </w:p>
    <w:p w:rsidR="0048245E" w:rsidRPr="00D802B4" w:rsidRDefault="0048245E" w:rsidP="0048245E">
      <w:pPr>
        <w:jc w:val="both"/>
        <w:rPr>
          <w:color w:val="A6A6A6" w:themeColor="background1" w:themeShade="A6"/>
          <w:sz w:val="24"/>
          <w:szCs w:val="24"/>
          <w:lang w:val="sk-SK"/>
        </w:rPr>
      </w:pPr>
      <w:r w:rsidRPr="00D802B4">
        <w:rPr>
          <w:color w:val="A6A6A6" w:themeColor="background1" w:themeShade="A6"/>
          <w:sz w:val="24"/>
          <w:szCs w:val="24"/>
          <w:lang w:val="sk-SK"/>
        </w:rPr>
        <w:t xml:space="preserve">zárodočné bunky, karcinogenitu, reprodukčnú toxicitu, respiračnú alebo kožnú </w:t>
      </w:r>
      <w:proofErr w:type="spellStart"/>
      <w:r w:rsidRPr="00D802B4">
        <w:rPr>
          <w:color w:val="A6A6A6" w:themeColor="background1" w:themeShade="A6"/>
          <w:sz w:val="24"/>
          <w:szCs w:val="24"/>
          <w:lang w:val="sk-SK"/>
        </w:rPr>
        <w:t>senzibilizáciu</w:t>
      </w:r>
      <w:proofErr w:type="spellEnd"/>
      <w:r w:rsidRPr="00D802B4">
        <w:rPr>
          <w:color w:val="A6A6A6" w:themeColor="background1" w:themeShade="A6"/>
          <w:sz w:val="24"/>
          <w:szCs w:val="24"/>
          <w:lang w:val="sk-SK"/>
        </w:rPr>
        <w:t>, toxicitu pre špecifický cieľový orgán (STOT) alebo aspiračnú nebezpečnosť pre zdravie)</w:t>
      </w:r>
    </w:p>
    <w:p w:rsidR="0048245E" w:rsidRPr="00D802B4" w:rsidRDefault="0048245E" w:rsidP="0048245E">
      <w:pPr>
        <w:jc w:val="both"/>
        <w:rPr>
          <w:color w:val="BFBFBF" w:themeColor="background1" w:themeShade="BF"/>
          <w:sz w:val="24"/>
          <w:szCs w:val="24"/>
          <w:lang w:val="sk-SK"/>
        </w:rPr>
      </w:pPr>
    </w:p>
    <w:p w:rsidR="0048245E" w:rsidRPr="00D802B4" w:rsidRDefault="0048245E" w:rsidP="0048245E">
      <w:pPr>
        <w:spacing w:after="120"/>
        <w:jc w:val="both"/>
        <w:rPr>
          <w:b/>
          <w:sz w:val="24"/>
          <w:szCs w:val="24"/>
          <w:lang w:val="sk-SK"/>
        </w:rPr>
      </w:pPr>
      <w:r w:rsidRPr="00D802B4">
        <w:rPr>
          <w:b/>
          <w:caps/>
          <w:sz w:val="24"/>
          <w:szCs w:val="24"/>
          <w:lang w:val="sk-SK"/>
        </w:rPr>
        <w:t>Označenie prípravku</w:t>
      </w:r>
      <w:r w:rsidRPr="00D802B4">
        <w:rPr>
          <w:b/>
          <w:sz w:val="24"/>
          <w:szCs w:val="24"/>
          <w:lang w:val="sk-SK"/>
        </w:rPr>
        <w:t>:</w:t>
      </w:r>
    </w:p>
    <w:p w:rsidR="0048245E" w:rsidRPr="00D802B4" w:rsidRDefault="0048245E" w:rsidP="0048245E">
      <w:pPr>
        <w:jc w:val="both"/>
        <w:rPr>
          <w:sz w:val="24"/>
          <w:szCs w:val="24"/>
          <w:lang w:val="sk-SK"/>
        </w:rPr>
      </w:pPr>
      <w:r w:rsidRPr="00D802B4">
        <w:rPr>
          <w:sz w:val="24"/>
          <w:szCs w:val="24"/>
          <w:lang w:val="sk-SK"/>
        </w:rPr>
        <w:t>nepožaduje sa</w:t>
      </w:r>
    </w:p>
    <w:p w:rsidR="0048245E" w:rsidRPr="00D802B4" w:rsidRDefault="0048245E" w:rsidP="0048245E">
      <w:pPr>
        <w:jc w:val="both"/>
        <w:rPr>
          <w:color w:val="A6A6A6" w:themeColor="background1" w:themeShade="A6"/>
          <w:sz w:val="24"/>
          <w:szCs w:val="24"/>
          <w:lang w:val="sk-SK"/>
        </w:rPr>
      </w:pPr>
      <w:proofErr w:type="spellStart"/>
      <w:r w:rsidRPr="00D802B4">
        <w:rPr>
          <w:i/>
          <w:color w:val="A6A6A6" w:themeColor="background1" w:themeShade="A6"/>
          <w:sz w:val="24"/>
          <w:szCs w:val="24"/>
          <w:lang w:val="sk-SK"/>
        </w:rPr>
        <w:t>alebo</w:t>
      </w:r>
      <w:r w:rsidRPr="00D802B4">
        <w:rPr>
          <w:color w:val="A6A6A6" w:themeColor="background1" w:themeShade="A6"/>
          <w:sz w:val="24"/>
          <w:szCs w:val="24"/>
          <w:lang w:val="sk-SK"/>
        </w:rPr>
        <w:t>Výstražný</w:t>
      </w:r>
      <w:proofErr w:type="spellEnd"/>
      <w:r w:rsidRPr="00D802B4">
        <w:rPr>
          <w:color w:val="A6A6A6" w:themeColor="background1" w:themeShade="A6"/>
          <w:sz w:val="24"/>
          <w:szCs w:val="24"/>
          <w:lang w:val="sk-SK"/>
        </w:rPr>
        <w:t xml:space="preserve"> piktogram</w:t>
      </w:r>
    </w:p>
    <w:tbl>
      <w:tblPr>
        <w:tblW w:w="6780" w:type="dxa"/>
        <w:tblInd w:w="-34" w:type="dxa"/>
        <w:tblLook w:val="00A0" w:firstRow="1" w:lastRow="0" w:firstColumn="1" w:lastColumn="0" w:noHBand="0" w:noVBand="0"/>
      </w:tblPr>
      <w:tblGrid>
        <w:gridCol w:w="1356"/>
        <w:gridCol w:w="1356"/>
        <w:gridCol w:w="1356"/>
        <w:gridCol w:w="1356"/>
        <w:gridCol w:w="1356"/>
      </w:tblGrid>
      <w:tr w:rsidR="0048245E" w:rsidRPr="00D802B4" w:rsidTr="00B12CE3">
        <w:tc>
          <w:tcPr>
            <w:tcW w:w="1356" w:type="dxa"/>
          </w:tcPr>
          <w:p w:rsidR="0048245E" w:rsidRPr="00D802B4" w:rsidRDefault="0048245E" w:rsidP="00B12CE3">
            <w:pPr>
              <w:widowControl/>
              <w:tabs>
                <w:tab w:val="left" w:pos="1008"/>
              </w:tabs>
              <w:autoSpaceDE/>
              <w:autoSpaceDN/>
              <w:spacing w:before="40" w:after="40"/>
              <w:rPr>
                <w:sz w:val="24"/>
                <w:szCs w:val="24"/>
                <w:lang w:val="sk-SK" w:eastAsia="sk-SK"/>
              </w:rPr>
            </w:pPr>
            <w:r w:rsidRPr="00D802B4">
              <w:rPr>
                <w:noProof/>
                <w:sz w:val="24"/>
                <w:szCs w:val="24"/>
                <w:lang w:val="sk-SK" w:eastAsia="sk-SK"/>
              </w:rPr>
              <w:drawing>
                <wp:inline distT="0" distB="0" distL="0" distR="0" wp14:anchorId="7A2BA8DE" wp14:editId="77FA5191">
                  <wp:extent cx="685800" cy="68580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1356" w:type="dxa"/>
          </w:tcPr>
          <w:p w:rsidR="0048245E" w:rsidRPr="00D802B4" w:rsidRDefault="0048245E" w:rsidP="00B12CE3">
            <w:pPr>
              <w:widowControl/>
              <w:tabs>
                <w:tab w:val="left" w:pos="1008"/>
              </w:tabs>
              <w:autoSpaceDE/>
              <w:autoSpaceDN/>
              <w:spacing w:before="40" w:after="40"/>
              <w:jc w:val="center"/>
              <w:rPr>
                <w:sz w:val="24"/>
                <w:szCs w:val="24"/>
                <w:lang w:val="sk-SK" w:eastAsia="sk-SK"/>
              </w:rPr>
            </w:pPr>
            <w:r w:rsidRPr="00D802B4">
              <w:rPr>
                <w:noProof/>
                <w:sz w:val="24"/>
                <w:szCs w:val="24"/>
                <w:lang w:val="sk-SK" w:eastAsia="sk-SK"/>
              </w:rPr>
              <w:drawing>
                <wp:inline distT="0" distB="0" distL="0" distR="0" wp14:anchorId="1011E53A" wp14:editId="1993A881">
                  <wp:extent cx="685800" cy="68580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1356" w:type="dxa"/>
          </w:tcPr>
          <w:p w:rsidR="0048245E" w:rsidRPr="00D802B4" w:rsidRDefault="0048245E" w:rsidP="00B12CE3">
            <w:pPr>
              <w:widowControl/>
              <w:tabs>
                <w:tab w:val="left" w:pos="1008"/>
              </w:tabs>
              <w:autoSpaceDE/>
              <w:autoSpaceDN/>
              <w:spacing w:before="40" w:after="40"/>
              <w:jc w:val="center"/>
              <w:rPr>
                <w:sz w:val="24"/>
                <w:szCs w:val="24"/>
                <w:lang w:val="sk-SK" w:eastAsia="sk-SK"/>
              </w:rPr>
            </w:pPr>
            <w:r w:rsidRPr="00D802B4">
              <w:rPr>
                <w:noProof/>
                <w:sz w:val="24"/>
                <w:szCs w:val="24"/>
                <w:lang w:val="sk-SK" w:eastAsia="sk-SK"/>
              </w:rPr>
              <w:drawing>
                <wp:inline distT="0" distB="0" distL="0" distR="0" wp14:anchorId="2B27FA23" wp14:editId="37B3CAA3">
                  <wp:extent cx="685800" cy="685800"/>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1356" w:type="dxa"/>
          </w:tcPr>
          <w:p w:rsidR="0048245E" w:rsidRPr="00D802B4" w:rsidRDefault="0048245E" w:rsidP="00B12CE3">
            <w:pPr>
              <w:widowControl/>
              <w:tabs>
                <w:tab w:val="left" w:pos="1008"/>
              </w:tabs>
              <w:autoSpaceDE/>
              <w:autoSpaceDN/>
              <w:spacing w:before="40" w:after="40"/>
              <w:jc w:val="center"/>
              <w:rPr>
                <w:sz w:val="24"/>
                <w:szCs w:val="24"/>
                <w:lang w:val="sk-SK" w:eastAsia="sk-SK"/>
              </w:rPr>
            </w:pPr>
            <w:r w:rsidRPr="00D802B4">
              <w:rPr>
                <w:noProof/>
                <w:sz w:val="24"/>
                <w:szCs w:val="24"/>
                <w:lang w:val="sk-SK" w:eastAsia="sk-SK"/>
              </w:rPr>
              <w:drawing>
                <wp:inline distT="0" distB="0" distL="0" distR="0" wp14:anchorId="2B0856F2" wp14:editId="79FC49FE">
                  <wp:extent cx="685800" cy="685800"/>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1356" w:type="dxa"/>
          </w:tcPr>
          <w:p w:rsidR="0048245E" w:rsidRPr="00D802B4" w:rsidRDefault="0048245E" w:rsidP="00B12CE3">
            <w:pPr>
              <w:widowControl/>
              <w:tabs>
                <w:tab w:val="left" w:pos="1008"/>
              </w:tabs>
              <w:autoSpaceDE/>
              <w:autoSpaceDN/>
              <w:spacing w:before="40" w:after="40"/>
              <w:jc w:val="center"/>
              <w:rPr>
                <w:sz w:val="24"/>
                <w:szCs w:val="24"/>
                <w:lang w:val="sk-SK" w:eastAsia="sk-SK"/>
              </w:rPr>
            </w:pPr>
            <w:r w:rsidRPr="00D802B4">
              <w:rPr>
                <w:noProof/>
                <w:sz w:val="24"/>
                <w:szCs w:val="24"/>
                <w:lang w:val="sk-SK" w:eastAsia="sk-SK"/>
              </w:rPr>
              <w:drawing>
                <wp:inline distT="0" distB="0" distL="0" distR="0" wp14:anchorId="0F850C66" wp14:editId="7E396E2E">
                  <wp:extent cx="685800" cy="685800"/>
                  <wp:effectExtent l="0" t="0" r="0"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r>
      <w:tr w:rsidR="0048245E" w:rsidRPr="00D802B4" w:rsidTr="00B12CE3">
        <w:tc>
          <w:tcPr>
            <w:tcW w:w="1356" w:type="dxa"/>
          </w:tcPr>
          <w:p w:rsidR="0048245E" w:rsidRPr="00D802B4" w:rsidRDefault="0048245E" w:rsidP="00B12CE3">
            <w:pPr>
              <w:widowControl/>
              <w:tabs>
                <w:tab w:val="left" w:pos="1008"/>
              </w:tabs>
              <w:autoSpaceDE/>
              <w:autoSpaceDN/>
              <w:spacing w:before="40" w:after="40"/>
              <w:jc w:val="center"/>
              <w:rPr>
                <w:sz w:val="24"/>
                <w:szCs w:val="24"/>
                <w:lang w:val="sk-SK" w:eastAsia="sk-SK"/>
              </w:rPr>
            </w:pPr>
            <w:r w:rsidRPr="00D802B4">
              <w:rPr>
                <w:sz w:val="24"/>
                <w:szCs w:val="24"/>
                <w:lang w:val="sk-SK" w:eastAsia="sk-SK"/>
              </w:rPr>
              <w:t>GHS01</w:t>
            </w:r>
          </w:p>
        </w:tc>
        <w:tc>
          <w:tcPr>
            <w:tcW w:w="1356" w:type="dxa"/>
          </w:tcPr>
          <w:p w:rsidR="0048245E" w:rsidRPr="00D802B4" w:rsidRDefault="0048245E" w:rsidP="00B12CE3">
            <w:pPr>
              <w:widowControl/>
              <w:tabs>
                <w:tab w:val="left" w:pos="1008"/>
              </w:tabs>
              <w:autoSpaceDE/>
              <w:autoSpaceDN/>
              <w:spacing w:before="40" w:after="40"/>
              <w:jc w:val="center"/>
              <w:rPr>
                <w:sz w:val="24"/>
                <w:szCs w:val="24"/>
                <w:lang w:val="sk-SK" w:eastAsia="sk-SK"/>
              </w:rPr>
            </w:pPr>
            <w:r w:rsidRPr="00D802B4">
              <w:rPr>
                <w:sz w:val="24"/>
                <w:szCs w:val="24"/>
                <w:lang w:val="sk-SK" w:eastAsia="sk-SK"/>
              </w:rPr>
              <w:t>GHS02</w:t>
            </w:r>
          </w:p>
        </w:tc>
        <w:tc>
          <w:tcPr>
            <w:tcW w:w="1356" w:type="dxa"/>
          </w:tcPr>
          <w:p w:rsidR="0048245E" w:rsidRPr="00D802B4" w:rsidRDefault="0048245E" w:rsidP="00B12CE3">
            <w:pPr>
              <w:widowControl/>
              <w:tabs>
                <w:tab w:val="left" w:pos="1008"/>
              </w:tabs>
              <w:autoSpaceDE/>
              <w:autoSpaceDN/>
              <w:spacing w:before="40" w:after="40"/>
              <w:jc w:val="center"/>
              <w:rPr>
                <w:sz w:val="24"/>
                <w:szCs w:val="24"/>
                <w:lang w:val="sk-SK" w:eastAsia="sk-SK"/>
              </w:rPr>
            </w:pPr>
            <w:r w:rsidRPr="00D802B4">
              <w:rPr>
                <w:sz w:val="24"/>
                <w:szCs w:val="24"/>
                <w:lang w:val="sk-SK" w:eastAsia="sk-SK"/>
              </w:rPr>
              <w:t>GHS03</w:t>
            </w:r>
          </w:p>
        </w:tc>
        <w:tc>
          <w:tcPr>
            <w:tcW w:w="1356" w:type="dxa"/>
          </w:tcPr>
          <w:p w:rsidR="0048245E" w:rsidRPr="00D802B4" w:rsidRDefault="0048245E" w:rsidP="00B12CE3">
            <w:pPr>
              <w:widowControl/>
              <w:tabs>
                <w:tab w:val="left" w:pos="1008"/>
              </w:tabs>
              <w:autoSpaceDE/>
              <w:autoSpaceDN/>
              <w:spacing w:before="40" w:after="40"/>
              <w:jc w:val="center"/>
              <w:rPr>
                <w:sz w:val="24"/>
                <w:szCs w:val="24"/>
                <w:lang w:val="sk-SK" w:eastAsia="sk-SK"/>
              </w:rPr>
            </w:pPr>
            <w:r w:rsidRPr="00D802B4">
              <w:rPr>
                <w:sz w:val="24"/>
                <w:szCs w:val="24"/>
                <w:lang w:val="sk-SK" w:eastAsia="sk-SK"/>
              </w:rPr>
              <w:t>GHS04</w:t>
            </w:r>
          </w:p>
        </w:tc>
        <w:tc>
          <w:tcPr>
            <w:tcW w:w="1356" w:type="dxa"/>
          </w:tcPr>
          <w:p w:rsidR="0048245E" w:rsidRPr="00D802B4" w:rsidRDefault="0048245E" w:rsidP="00B12CE3">
            <w:pPr>
              <w:widowControl/>
              <w:tabs>
                <w:tab w:val="left" w:pos="1008"/>
              </w:tabs>
              <w:autoSpaceDE/>
              <w:autoSpaceDN/>
              <w:spacing w:before="40" w:after="40"/>
              <w:jc w:val="center"/>
              <w:rPr>
                <w:sz w:val="24"/>
                <w:szCs w:val="24"/>
                <w:lang w:val="sk-SK" w:eastAsia="sk-SK"/>
              </w:rPr>
            </w:pPr>
            <w:r w:rsidRPr="00D802B4">
              <w:rPr>
                <w:sz w:val="24"/>
                <w:szCs w:val="24"/>
                <w:lang w:val="sk-SK" w:eastAsia="sk-SK"/>
              </w:rPr>
              <w:t>GHS05</w:t>
            </w:r>
          </w:p>
        </w:tc>
      </w:tr>
      <w:tr w:rsidR="0048245E" w:rsidRPr="00D802B4" w:rsidTr="00B12CE3">
        <w:tc>
          <w:tcPr>
            <w:tcW w:w="1356" w:type="dxa"/>
          </w:tcPr>
          <w:p w:rsidR="0048245E" w:rsidRPr="00D802B4" w:rsidRDefault="0048245E" w:rsidP="00B12CE3">
            <w:pPr>
              <w:widowControl/>
              <w:tabs>
                <w:tab w:val="left" w:pos="1008"/>
              </w:tabs>
              <w:autoSpaceDE/>
              <w:autoSpaceDN/>
              <w:spacing w:before="40" w:after="40"/>
              <w:jc w:val="center"/>
              <w:rPr>
                <w:sz w:val="24"/>
                <w:szCs w:val="24"/>
                <w:lang w:val="sk-SK" w:eastAsia="sk-SK"/>
              </w:rPr>
            </w:pPr>
            <w:r w:rsidRPr="00D802B4">
              <w:rPr>
                <w:noProof/>
                <w:sz w:val="24"/>
                <w:szCs w:val="24"/>
                <w:lang w:val="sk-SK" w:eastAsia="sk-SK"/>
              </w:rPr>
              <w:drawing>
                <wp:inline distT="0" distB="0" distL="0" distR="0" wp14:anchorId="6233D476" wp14:editId="796A9745">
                  <wp:extent cx="723900" cy="723900"/>
                  <wp:effectExtent l="0" t="0" r="0" b="0"/>
                  <wp:docPr id="6"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1356" w:type="dxa"/>
          </w:tcPr>
          <w:p w:rsidR="0048245E" w:rsidRPr="00D802B4" w:rsidRDefault="0048245E" w:rsidP="00B12CE3">
            <w:pPr>
              <w:widowControl/>
              <w:tabs>
                <w:tab w:val="left" w:pos="1008"/>
              </w:tabs>
              <w:autoSpaceDE/>
              <w:autoSpaceDN/>
              <w:spacing w:before="40" w:after="40"/>
              <w:jc w:val="center"/>
              <w:rPr>
                <w:sz w:val="24"/>
                <w:szCs w:val="24"/>
                <w:lang w:val="sk-SK" w:eastAsia="sk-SK"/>
              </w:rPr>
            </w:pPr>
            <w:r w:rsidRPr="00D802B4">
              <w:rPr>
                <w:noProof/>
                <w:sz w:val="24"/>
                <w:szCs w:val="24"/>
                <w:lang w:val="sk-SK" w:eastAsia="sk-SK"/>
              </w:rPr>
              <w:drawing>
                <wp:inline distT="0" distB="0" distL="0" distR="0" wp14:anchorId="1531FAA6" wp14:editId="39696F99">
                  <wp:extent cx="685800" cy="685800"/>
                  <wp:effectExtent l="0" t="0" r="0" b="0"/>
                  <wp:docPr id="7"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1356" w:type="dxa"/>
          </w:tcPr>
          <w:p w:rsidR="0048245E" w:rsidRPr="00D802B4" w:rsidRDefault="0048245E" w:rsidP="00B12CE3">
            <w:pPr>
              <w:widowControl/>
              <w:tabs>
                <w:tab w:val="left" w:pos="1008"/>
              </w:tabs>
              <w:autoSpaceDE/>
              <w:autoSpaceDN/>
              <w:spacing w:before="40" w:after="40"/>
              <w:jc w:val="center"/>
              <w:rPr>
                <w:sz w:val="24"/>
                <w:szCs w:val="24"/>
                <w:lang w:val="sk-SK" w:eastAsia="sk-SK"/>
              </w:rPr>
            </w:pPr>
            <w:r w:rsidRPr="00D802B4">
              <w:rPr>
                <w:noProof/>
                <w:sz w:val="24"/>
                <w:szCs w:val="24"/>
                <w:lang w:val="sk-SK" w:eastAsia="sk-SK"/>
              </w:rPr>
              <w:drawing>
                <wp:inline distT="0" distB="0" distL="0" distR="0" wp14:anchorId="7FFA4E94" wp14:editId="40A58312">
                  <wp:extent cx="685800" cy="685800"/>
                  <wp:effectExtent l="0" t="0" r="0" b="0"/>
                  <wp:docPr id="8"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1356" w:type="dxa"/>
          </w:tcPr>
          <w:p w:rsidR="0048245E" w:rsidRPr="00D802B4" w:rsidRDefault="0048245E" w:rsidP="00B12CE3">
            <w:pPr>
              <w:widowControl/>
              <w:tabs>
                <w:tab w:val="left" w:pos="1008"/>
              </w:tabs>
              <w:autoSpaceDE/>
              <w:autoSpaceDN/>
              <w:spacing w:before="40" w:after="40"/>
              <w:jc w:val="center"/>
              <w:rPr>
                <w:sz w:val="24"/>
                <w:szCs w:val="24"/>
                <w:lang w:val="sk-SK" w:eastAsia="sk-SK"/>
              </w:rPr>
            </w:pPr>
            <w:r w:rsidRPr="00D802B4">
              <w:rPr>
                <w:noProof/>
                <w:sz w:val="24"/>
                <w:szCs w:val="24"/>
                <w:lang w:val="sk-SK" w:eastAsia="sk-SK"/>
              </w:rPr>
              <w:drawing>
                <wp:inline distT="0" distB="0" distL="0" distR="0" wp14:anchorId="6CF52BC6" wp14:editId="149D36E8">
                  <wp:extent cx="685800" cy="685800"/>
                  <wp:effectExtent l="0" t="0" r="0" b="0"/>
                  <wp:docPr id="9"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1356" w:type="dxa"/>
          </w:tcPr>
          <w:p w:rsidR="0048245E" w:rsidRPr="00D802B4" w:rsidRDefault="0048245E" w:rsidP="00B12CE3">
            <w:pPr>
              <w:widowControl/>
              <w:autoSpaceDE/>
              <w:autoSpaceDN/>
              <w:spacing w:before="40" w:after="40"/>
              <w:jc w:val="both"/>
              <w:rPr>
                <w:sz w:val="24"/>
                <w:szCs w:val="24"/>
                <w:lang w:val="sk-SK" w:eastAsia="sk-SK"/>
              </w:rPr>
            </w:pPr>
          </w:p>
        </w:tc>
      </w:tr>
      <w:tr w:rsidR="0048245E" w:rsidRPr="00D802B4" w:rsidTr="00B12CE3">
        <w:tc>
          <w:tcPr>
            <w:tcW w:w="1356" w:type="dxa"/>
          </w:tcPr>
          <w:p w:rsidR="0048245E" w:rsidRPr="00D802B4" w:rsidRDefault="0048245E" w:rsidP="00B12CE3">
            <w:pPr>
              <w:widowControl/>
              <w:tabs>
                <w:tab w:val="left" w:pos="1008"/>
              </w:tabs>
              <w:autoSpaceDE/>
              <w:autoSpaceDN/>
              <w:spacing w:before="40" w:after="40"/>
              <w:jc w:val="center"/>
              <w:rPr>
                <w:sz w:val="24"/>
                <w:szCs w:val="24"/>
                <w:lang w:val="sk-SK" w:eastAsia="sk-SK"/>
              </w:rPr>
            </w:pPr>
            <w:r w:rsidRPr="00D802B4">
              <w:rPr>
                <w:sz w:val="24"/>
                <w:szCs w:val="24"/>
                <w:lang w:val="sk-SK" w:eastAsia="sk-SK"/>
              </w:rPr>
              <w:t>GHS06</w:t>
            </w:r>
          </w:p>
        </w:tc>
        <w:tc>
          <w:tcPr>
            <w:tcW w:w="1356" w:type="dxa"/>
          </w:tcPr>
          <w:p w:rsidR="0048245E" w:rsidRPr="00D802B4" w:rsidRDefault="0048245E" w:rsidP="00B12CE3">
            <w:pPr>
              <w:widowControl/>
              <w:tabs>
                <w:tab w:val="left" w:pos="1008"/>
              </w:tabs>
              <w:autoSpaceDE/>
              <w:autoSpaceDN/>
              <w:spacing w:before="40" w:after="40"/>
              <w:jc w:val="center"/>
              <w:rPr>
                <w:sz w:val="24"/>
                <w:szCs w:val="24"/>
                <w:lang w:val="sk-SK" w:eastAsia="sk-SK"/>
              </w:rPr>
            </w:pPr>
            <w:r w:rsidRPr="00D802B4">
              <w:rPr>
                <w:sz w:val="24"/>
                <w:szCs w:val="24"/>
                <w:lang w:val="sk-SK" w:eastAsia="sk-SK"/>
              </w:rPr>
              <w:t>GHS07</w:t>
            </w:r>
          </w:p>
        </w:tc>
        <w:tc>
          <w:tcPr>
            <w:tcW w:w="1356" w:type="dxa"/>
          </w:tcPr>
          <w:p w:rsidR="0048245E" w:rsidRPr="00D802B4" w:rsidRDefault="0048245E" w:rsidP="00B12CE3">
            <w:pPr>
              <w:widowControl/>
              <w:tabs>
                <w:tab w:val="left" w:pos="1008"/>
              </w:tabs>
              <w:autoSpaceDE/>
              <w:autoSpaceDN/>
              <w:spacing w:before="40" w:after="40"/>
              <w:jc w:val="center"/>
              <w:rPr>
                <w:sz w:val="24"/>
                <w:szCs w:val="24"/>
                <w:lang w:val="sk-SK" w:eastAsia="sk-SK"/>
              </w:rPr>
            </w:pPr>
            <w:r w:rsidRPr="00D802B4">
              <w:rPr>
                <w:sz w:val="24"/>
                <w:szCs w:val="24"/>
                <w:lang w:val="sk-SK" w:eastAsia="sk-SK"/>
              </w:rPr>
              <w:t>GHS08</w:t>
            </w:r>
          </w:p>
        </w:tc>
        <w:tc>
          <w:tcPr>
            <w:tcW w:w="1356" w:type="dxa"/>
          </w:tcPr>
          <w:p w:rsidR="0048245E" w:rsidRPr="00D802B4" w:rsidRDefault="0048245E" w:rsidP="00B12CE3">
            <w:pPr>
              <w:widowControl/>
              <w:tabs>
                <w:tab w:val="left" w:pos="1008"/>
              </w:tabs>
              <w:autoSpaceDE/>
              <w:autoSpaceDN/>
              <w:spacing w:before="40" w:after="40"/>
              <w:jc w:val="center"/>
              <w:rPr>
                <w:sz w:val="24"/>
                <w:szCs w:val="24"/>
                <w:lang w:val="sk-SK" w:eastAsia="sk-SK"/>
              </w:rPr>
            </w:pPr>
            <w:r w:rsidRPr="00D802B4">
              <w:rPr>
                <w:sz w:val="24"/>
                <w:szCs w:val="24"/>
                <w:lang w:val="sk-SK" w:eastAsia="sk-SK"/>
              </w:rPr>
              <w:t>GHS09</w:t>
            </w:r>
          </w:p>
        </w:tc>
        <w:tc>
          <w:tcPr>
            <w:tcW w:w="1356" w:type="dxa"/>
          </w:tcPr>
          <w:p w:rsidR="0048245E" w:rsidRPr="00D802B4" w:rsidRDefault="0048245E" w:rsidP="00B12CE3">
            <w:pPr>
              <w:widowControl/>
              <w:autoSpaceDE/>
              <w:autoSpaceDN/>
              <w:spacing w:before="40" w:after="40"/>
              <w:jc w:val="both"/>
              <w:rPr>
                <w:sz w:val="24"/>
                <w:szCs w:val="24"/>
                <w:lang w:val="sk-SK" w:eastAsia="sk-SK"/>
              </w:rPr>
            </w:pPr>
          </w:p>
        </w:tc>
      </w:tr>
      <w:tr w:rsidR="0048245E" w:rsidRPr="00D802B4" w:rsidTr="00B12CE3">
        <w:tc>
          <w:tcPr>
            <w:tcW w:w="6780" w:type="dxa"/>
            <w:gridSpan w:val="5"/>
          </w:tcPr>
          <w:p w:rsidR="0048245E" w:rsidRPr="00D802B4" w:rsidRDefault="0048245E" w:rsidP="00B12CE3">
            <w:pPr>
              <w:widowControl/>
              <w:autoSpaceDE/>
              <w:autoSpaceDN/>
              <w:spacing w:before="40" w:after="40"/>
              <w:jc w:val="both"/>
              <w:rPr>
                <w:color w:val="A6A6A6" w:themeColor="background1" w:themeShade="A6"/>
                <w:sz w:val="24"/>
                <w:szCs w:val="24"/>
                <w:lang w:val="sk-SK" w:eastAsia="sk-SK"/>
              </w:rPr>
            </w:pPr>
            <w:r w:rsidRPr="00D802B4">
              <w:rPr>
                <w:color w:val="A6A6A6" w:themeColor="background1" w:themeShade="A6"/>
                <w:sz w:val="24"/>
                <w:szCs w:val="24"/>
                <w:lang w:val="sk-SK" w:eastAsia="sk-SK"/>
              </w:rPr>
              <w:t xml:space="preserve">Výstražné slovo  </w:t>
            </w:r>
          </w:p>
          <w:p w:rsidR="0048245E" w:rsidRPr="00D802B4" w:rsidRDefault="0048245E" w:rsidP="00B12CE3">
            <w:pPr>
              <w:widowControl/>
              <w:autoSpaceDE/>
              <w:autoSpaceDN/>
              <w:spacing w:after="120"/>
              <w:jc w:val="both"/>
              <w:rPr>
                <w:b/>
                <w:sz w:val="24"/>
                <w:szCs w:val="24"/>
                <w:lang w:val="sk-SK" w:eastAsia="sk-SK"/>
              </w:rPr>
            </w:pPr>
            <w:r w:rsidRPr="00DC040B">
              <w:rPr>
                <w:b/>
                <w:sz w:val="28"/>
                <w:szCs w:val="28"/>
                <w:lang w:val="sk-SK" w:eastAsia="sk-SK"/>
              </w:rPr>
              <w:t>Pozor</w:t>
            </w:r>
            <w:r w:rsidRPr="00D802B4">
              <w:rPr>
                <w:b/>
                <w:sz w:val="24"/>
                <w:szCs w:val="24"/>
                <w:lang w:val="sk-SK" w:eastAsia="sk-SK"/>
              </w:rPr>
              <w:t xml:space="preserve"> </w:t>
            </w:r>
            <w:r w:rsidRPr="00D802B4">
              <w:rPr>
                <w:color w:val="BFBFBF" w:themeColor="background1" w:themeShade="BF"/>
                <w:sz w:val="24"/>
                <w:szCs w:val="24"/>
                <w:lang w:val="sk-SK" w:eastAsia="sk-SK"/>
              </w:rPr>
              <w:t>alebo</w:t>
            </w:r>
            <w:r w:rsidRPr="00D802B4">
              <w:rPr>
                <w:b/>
                <w:sz w:val="24"/>
                <w:szCs w:val="24"/>
                <w:lang w:val="sk-SK" w:eastAsia="sk-SK"/>
              </w:rPr>
              <w:t xml:space="preserve"> </w:t>
            </w:r>
            <w:r w:rsidRPr="00DC040B">
              <w:rPr>
                <w:b/>
                <w:sz w:val="28"/>
                <w:szCs w:val="28"/>
                <w:lang w:val="sk-SK" w:eastAsia="sk-SK"/>
              </w:rPr>
              <w:t>Nebezpečenstvo</w:t>
            </w:r>
          </w:p>
        </w:tc>
      </w:tr>
    </w:tbl>
    <w:p w:rsidR="0048245E" w:rsidRPr="00D802B4" w:rsidRDefault="0048245E" w:rsidP="0048245E">
      <w:pPr>
        <w:rPr>
          <w:sz w:val="22"/>
          <w:szCs w:val="22"/>
          <w:lang w:val="sk-SK"/>
        </w:rPr>
      </w:pPr>
      <w:r w:rsidRPr="00D802B4">
        <w:rPr>
          <w:color w:val="A6A6A6" w:themeColor="background1" w:themeShade="A6"/>
          <w:sz w:val="22"/>
          <w:szCs w:val="22"/>
          <w:lang w:val="sk-SK" w:eastAsia="sk-SK"/>
        </w:rPr>
        <w:t>VÝSTRAŽNÉ A BEZPEČNOSTNÉ UPOZORNENIA/ĎALŠIE INFORMÁCIE O NEBEZPEČNOSTI</w:t>
      </w:r>
    </w:p>
    <w:tbl>
      <w:tblPr>
        <w:tblW w:w="9640" w:type="dxa"/>
        <w:tblInd w:w="-34" w:type="dxa"/>
        <w:tblLook w:val="00A0" w:firstRow="1" w:lastRow="0" w:firstColumn="1" w:lastColumn="0" w:noHBand="0" w:noVBand="0"/>
      </w:tblPr>
      <w:tblGrid>
        <w:gridCol w:w="1863"/>
        <w:gridCol w:w="7777"/>
      </w:tblGrid>
      <w:tr w:rsidR="0048245E" w:rsidRPr="00D802B4" w:rsidTr="00B12CE3">
        <w:tc>
          <w:tcPr>
            <w:tcW w:w="1863" w:type="dxa"/>
          </w:tcPr>
          <w:p w:rsidR="0048245E" w:rsidRPr="00D802B4" w:rsidRDefault="0048245E" w:rsidP="00B12CE3">
            <w:pPr>
              <w:widowControl/>
              <w:autoSpaceDE/>
              <w:autoSpaceDN/>
              <w:spacing w:before="40" w:after="40"/>
              <w:jc w:val="both"/>
              <w:rPr>
                <w:b/>
                <w:color w:val="A6A6A6" w:themeColor="background1" w:themeShade="A6"/>
                <w:sz w:val="24"/>
                <w:szCs w:val="24"/>
                <w:lang w:val="sk-SK" w:eastAsia="sk-SK"/>
              </w:rPr>
            </w:pPr>
            <w:r w:rsidRPr="00D802B4">
              <w:rPr>
                <w:b/>
                <w:sz w:val="24"/>
                <w:szCs w:val="24"/>
                <w:lang w:val="sk-SK" w:eastAsia="sk-SK"/>
              </w:rPr>
              <w:t>H...</w:t>
            </w:r>
            <w:r w:rsidRPr="00D802B4">
              <w:rPr>
                <w:b/>
                <w:color w:val="A6A6A6" w:themeColor="background1" w:themeShade="A6"/>
                <w:sz w:val="24"/>
                <w:szCs w:val="24"/>
                <w:lang w:val="sk-SK" w:eastAsia="sk-SK"/>
              </w:rPr>
              <w:t>upozornenia</w:t>
            </w:r>
          </w:p>
        </w:tc>
        <w:tc>
          <w:tcPr>
            <w:tcW w:w="7777" w:type="dxa"/>
          </w:tcPr>
          <w:p w:rsidR="0048245E" w:rsidRPr="00D802B4" w:rsidRDefault="0048245E" w:rsidP="00B12CE3">
            <w:pPr>
              <w:widowControl/>
              <w:autoSpaceDE/>
              <w:autoSpaceDN/>
              <w:spacing w:before="40" w:after="40"/>
              <w:jc w:val="both"/>
              <w:rPr>
                <w:b/>
                <w:color w:val="A6A6A6" w:themeColor="background1" w:themeShade="A6"/>
                <w:sz w:val="24"/>
                <w:szCs w:val="24"/>
                <w:lang w:val="sk-SK" w:eastAsia="sk-SK"/>
              </w:rPr>
            </w:pPr>
            <w:r w:rsidRPr="00D802B4">
              <w:rPr>
                <w:b/>
                <w:color w:val="A6A6A6" w:themeColor="background1" w:themeShade="A6"/>
                <w:sz w:val="24"/>
                <w:szCs w:val="24"/>
                <w:lang w:val="sk-SK" w:eastAsia="sk-SK"/>
              </w:rPr>
              <w:t>Text</w:t>
            </w:r>
          </w:p>
        </w:tc>
      </w:tr>
      <w:tr w:rsidR="0048245E" w:rsidRPr="00D802B4" w:rsidTr="00B12CE3">
        <w:tc>
          <w:tcPr>
            <w:tcW w:w="1863" w:type="dxa"/>
          </w:tcPr>
          <w:p w:rsidR="0048245E" w:rsidRPr="00D802B4" w:rsidRDefault="0048245E" w:rsidP="00B12CE3">
            <w:pPr>
              <w:widowControl/>
              <w:autoSpaceDE/>
              <w:autoSpaceDN/>
              <w:spacing w:before="40" w:after="40"/>
              <w:jc w:val="both"/>
              <w:rPr>
                <w:b/>
                <w:color w:val="BFBFBF" w:themeColor="background1" w:themeShade="BF"/>
                <w:sz w:val="24"/>
                <w:szCs w:val="24"/>
                <w:lang w:val="sk-SK" w:eastAsia="sk-SK"/>
              </w:rPr>
            </w:pPr>
            <w:r w:rsidRPr="00D802B4">
              <w:rPr>
                <w:b/>
                <w:sz w:val="24"/>
                <w:szCs w:val="24"/>
                <w:lang w:val="sk-SK" w:eastAsia="sk-SK"/>
              </w:rPr>
              <w:t>EUH</w:t>
            </w:r>
            <w:r w:rsidRPr="00D802B4">
              <w:rPr>
                <w:b/>
                <w:color w:val="BFBFBF" w:themeColor="background1" w:themeShade="BF"/>
                <w:sz w:val="24"/>
                <w:szCs w:val="24"/>
                <w:lang w:val="sk-SK" w:eastAsia="sk-SK"/>
              </w:rPr>
              <w:t>...</w:t>
            </w:r>
          </w:p>
        </w:tc>
        <w:tc>
          <w:tcPr>
            <w:tcW w:w="7777" w:type="dxa"/>
          </w:tcPr>
          <w:p w:rsidR="0048245E" w:rsidRPr="00D802B4" w:rsidRDefault="0048245E" w:rsidP="00B12CE3">
            <w:pPr>
              <w:widowControl/>
              <w:autoSpaceDE/>
              <w:autoSpaceDN/>
              <w:spacing w:before="40" w:after="40"/>
              <w:jc w:val="both"/>
              <w:rPr>
                <w:b/>
                <w:color w:val="A6A6A6" w:themeColor="background1" w:themeShade="A6"/>
                <w:sz w:val="24"/>
                <w:szCs w:val="24"/>
                <w:lang w:val="sk-SK" w:eastAsia="sk-SK"/>
              </w:rPr>
            </w:pPr>
            <w:r w:rsidRPr="00D802B4">
              <w:rPr>
                <w:b/>
                <w:color w:val="A6A6A6" w:themeColor="background1" w:themeShade="A6"/>
                <w:sz w:val="24"/>
                <w:szCs w:val="24"/>
                <w:lang w:val="sk-SK" w:eastAsia="sk-SK"/>
              </w:rPr>
              <w:t>Text</w:t>
            </w:r>
          </w:p>
        </w:tc>
      </w:tr>
      <w:tr w:rsidR="0048245E" w:rsidRPr="00D802B4" w:rsidTr="00B12CE3">
        <w:tc>
          <w:tcPr>
            <w:tcW w:w="1863" w:type="dxa"/>
          </w:tcPr>
          <w:p w:rsidR="0048245E" w:rsidRPr="00D802B4" w:rsidRDefault="0048245E" w:rsidP="00B12CE3">
            <w:pPr>
              <w:widowControl/>
              <w:autoSpaceDE/>
              <w:autoSpaceDN/>
              <w:spacing w:before="40" w:after="40"/>
              <w:jc w:val="both"/>
              <w:rPr>
                <w:b/>
                <w:sz w:val="24"/>
                <w:szCs w:val="24"/>
                <w:lang w:val="sk-SK" w:eastAsia="sk-SK"/>
              </w:rPr>
            </w:pPr>
            <w:r w:rsidRPr="00D802B4">
              <w:rPr>
                <w:b/>
                <w:sz w:val="24"/>
                <w:szCs w:val="24"/>
                <w:lang w:val="sk-SK" w:eastAsia="sk-SK"/>
              </w:rPr>
              <w:t xml:space="preserve">EUH401 </w:t>
            </w:r>
          </w:p>
        </w:tc>
        <w:tc>
          <w:tcPr>
            <w:tcW w:w="7777" w:type="dxa"/>
          </w:tcPr>
          <w:p w:rsidR="0048245E" w:rsidRPr="00D802B4" w:rsidRDefault="0048245E" w:rsidP="00B12CE3">
            <w:pPr>
              <w:widowControl/>
              <w:autoSpaceDE/>
              <w:autoSpaceDN/>
              <w:spacing w:before="40" w:after="40"/>
              <w:jc w:val="both"/>
              <w:rPr>
                <w:b/>
                <w:color w:val="A6A6A6" w:themeColor="background1" w:themeShade="A6"/>
                <w:sz w:val="24"/>
                <w:szCs w:val="24"/>
                <w:lang w:val="sk-SK" w:eastAsia="sk-SK"/>
              </w:rPr>
            </w:pPr>
            <w:r w:rsidRPr="00D802B4">
              <w:rPr>
                <w:b/>
                <w:sz w:val="24"/>
                <w:szCs w:val="24"/>
                <w:lang w:val="sk-SK" w:eastAsia="sk-SK"/>
              </w:rPr>
              <w:t>Dodržiavajte návod na používanie, aby ste zabránili vzniku rizík pre zdravie ľudí a životné prostredie.</w:t>
            </w:r>
          </w:p>
        </w:tc>
      </w:tr>
      <w:tr w:rsidR="0048245E" w:rsidRPr="00D802B4" w:rsidTr="00B12CE3">
        <w:tc>
          <w:tcPr>
            <w:tcW w:w="1863" w:type="dxa"/>
          </w:tcPr>
          <w:p w:rsidR="0048245E" w:rsidRPr="00D802B4" w:rsidRDefault="0048245E" w:rsidP="00B12CE3">
            <w:pPr>
              <w:widowControl/>
              <w:autoSpaceDE/>
              <w:autoSpaceDN/>
              <w:spacing w:before="40" w:after="40"/>
              <w:jc w:val="both"/>
              <w:rPr>
                <w:color w:val="A6A6A6" w:themeColor="background1" w:themeShade="A6"/>
                <w:sz w:val="24"/>
                <w:szCs w:val="24"/>
                <w:lang w:val="sk-SK" w:eastAsia="sk-SK"/>
              </w:rPr>
            </w:pPr>
            <w:r w:rsidRPr="00D802B4">
              <w:rPr>
                <w:sz w:val="24"/>
                <w:szCs w:val="24"/>
                <w:lang w:val="sk-SK" w:eastAsia="sk-SK"/>
              </w:rPr>
              <w:t>P...</w:t>
            </w:r>
            <w:r w:rsidRPr="00D802B4">
              <w:rPr>
                <w:color w:val="A6A6A6" w:themeColor="background1" w:themeShade="A6"/>
                <w:sz w:val="24"/>
                <w:szCs w:val="24"/>
                <w:lang w:val="sk-SK" w:eastAsia="sk-SK"/>
              </w:rPr>
              <w:t>upozornenia</w:t>
            </w:r>
          </w:p>
        </w:tc>
        <w:tc>
          <w:tcPr>
            <w:tcW w:w="7777" w:type="dxa"/>
          </w:tcPr>
          <w:p w:rsidR="0048245E" w:rsidRPr="00D802B4" w:rsidRDefault="0048245E" w:rsidP="00B12CE3">
            <w:pPr>
              <w:widowControl/>
              <w:autoSpaceDE/>
              <w:autoSpaceDN/>
              <w:spacing w:before="40" w:after="40"/>
              <w:jc w:val="both"/>
              <w:rPr>
                <w:color w:val="A6A6A6" w:themeColor="background1" w:themeShade="A6"/>
                <w:sz w:val="24"/>
                <w:szCs w:val="24"/>
                <w:lang w:val="sk-SK" w:eastAsia="sk-SK"/>
              </w:rPr>
            </w:pPr>
            <w:r w:rsidRPr="00D802B4">
              <w:rPr>
                <w:color w:val="A6A6A6" w:themeColor="background1" w:themeShade="A6"/>
                <w:sz w:val="24"/>
                <w:szCs w:val="24"/>
                <w:lang w:val="sk-SK" w:eastAsia="sk-SK"/>
              </w:rPr>
              <w:t xml:space="preserve">Text </w:t>
            </w:r>
          </w:p>
        </w:tc>
      </w:tr>
    </w:tbl>
    <w:p w:rsidR="0048245E" w:rsidRPr="00D802B4" w:rsidRDefault="0048245E" w:rsidP="0048245E">
      <w:pPr>
        <w:pStyle w:val="Zkladntext"/>
        <w:rPr>
          <w:rFonts w:ascii="Times New Roman" w:hAnsi="Times New Roman"/>
          <w:lang w:val="sk-SK"/>
        </w:rPr>
      </w:pPr>
    </w:p>
    <w:p w:rsidR="0048245E" w:rsidRPr="00D802B4" w:rsidRDefault="0048245E" w:rsidP="0048245E">
      <w:pPr>
        <w:widowControl/>
        <w:autoSpaceDE/>
        <w:autoSpaceDN/>
        <w:jc w:val="both"/>
        <w:rPr>
          <w:color w:val="A6A6A6" w:themeColor="background1" w:themeShade="A6"/>
          <w:sz w:val="24"/>
          <w:szCs w:val="24"/>
          <w:lang w:val="sk-SK" w:eastAsia="en-US"/>
        </w:rPr>
      </w:pPr>
      <w:r w:rsidRPr="00D802B4">
        <w:rPr>
          <w:color w:val="A6A6A6" w:themeColor="background1" w:themeShade="A6"/>
          <w:sz w:val="24"/>
          <w:szCs w:val="24"/>
          <w:lang w:val="sk-SK" w:eastAsia="en-US"/>
        </w:rPr>
        <w:t>Štandardné pokyny týkajúce sa zvláštnych rizík</w:t>
      </w:r>
    </w:p>
    <w:p w:rsidR="0048245E" w:rsidRPr="00D802B4" w:rsidRDefault="0048245E" w:rsidP="0048245E">
      <w:pPr>
        <w:widowControl/>
        <w:tabs>
          <w:tab w:val="left" w:pos="851"/>
        </w:tabs>
        <w:autoSpaceDE/>
        <w:autoSpaceDN/>
        <w:jc w:val="both"/>
        <w:rPr>
          <w:color w:val="A6A6A6" w:themeColor="background1" w:themeShade="A6"/>
          <w:sz w:val="24"/>
          <w:szCs w:val="24"/>
          <w:lang w:val="sk-SK" w:eastAsia="en-US"/>
        </w:rPr>
      </w:pPr>
      <w:proofErr w:type="spellStart"/>
      <w:r w:rsidRPr="00D802B4">
        <w:rPr>
          <w:b/>
          <w:sz w:val="24"/>
          <w:szCs w:val="24"/>
          <w:lang w:val="sk-SK" w:eastAsia="en-US"/>
        </w:rPr>
        <w:t>RSh</w:t>
      </w:r>
      <w:proofErr w:type="spellEnd"/>
      <w:r w:rsidRPr="00D802B4">
        <w:rPr>
          <w:sz w:val="24"/>
          <w:szCs w:val="24"/>
          <w:lang w:val="sk-SK" w:eastAsia="en-US"/>
        </w:rPr>
        <w:t xml:space="preserve"> </w:t>
      </w:r>
      <w:r w:rsidRPr="00D802B4">
        <w:rPr>
          <w:sz w:val="24"/>
          <w:szCs w:val="24"/>
          <w:lang w:val="sk-SK" w:eastAsia="en-US"/>
        </w:rPr>
        <w:tab/>
        <w:t>...</w:t>
      </w:r>
    </w:p>
    <w:p w:rsidR="0048245E" w:rsidRPr="00D802B4" w:rsidRDefault="0048245E" w:rsidP="0048245E">
      <w:pPr>
        <w:widowControl/>
        <w:autoSpaceDE/>
        <w:autoSpaceDN/>
        <w:jc w:val="both"/>
        <w:rPr>
          <w:color w:val="A6A6A6" w:themeColor="background1" w:themeShade="A6"/>
          <w:sz w:val="24"/>
          <w:szCs w:val="24"/>
          <w:lang w:val="sk-SK" w:eastAsia="en-US"/>
        </w:rPr>
      </w:pPr>
    </w:p>
    <w:p w:rsidR="0048245E" w:rsidRPr="00D802B4" w:rsidRDefault="0048245E" w:rsidP="0048245E">
      <w:pPr>
        <w:widowControl/>
        <w:autoSpaceDE/>
        <w:autoSpaceDN/>
        <w:jc w:val="both"/>
        <w:rPr>
          <w:color w:val="A6A6A6" w:themeColor="background1" w:themeShade="A6"/>
          <w:sz w:val="24"/>
          <w:szCs w:val="24"/>
          <w:lang w:val="sk-SK" w:eastAsia="en-US"/>
        </w:rPr>
      </w:pPr>
      <w:r w:rsidRPr="00D802B4">
        <w:rPr>
          <w:color w:val="A6A6A6" w:themeColor="background1" w:themeShade="A6"/>
          <w:sz w:val="24"/>
          <w:szCs w:val="24"/>
          <w:lang w:val="sk-SK" w:eastAsia="en-US"/>
        </w:rPr>
        <w:t>Štandardné pokyny bezpečnostných opatrení na ochranu zdravia ľudí alebo zvierat alebo na ochranu životného prostredia:</w:t>
      </w:r>
    </w:p>
    <w:p w:rsidR="0048245E" w:rsidRPr="00D802B4" w:rsidRDefault="0048245E" w:rsidP="0048245E">
      <w:pPr>
        <w:adjustRightInd w:val="0"/>
        <w:ind w:left="851" w:hanging="851"/>
        <w:jc w:val="both"/>
        <w:rPr>
          <w:color w:val="000000"/>
          <w:sz w:val="24"/>
          <w:szCs w:val="24"/>
          <w:lang w:val="sk-SK"/>
        </w:rPr>
      </w:pPr>
      <w:r w:rsidRPr="00D802B4">
        <w:rPr>
          <w:b/>
          <w:sz w:val="24"/>
          <w:szCs w:val="24"/>
          <w:lang w:val="sk-SK"/>
        </w:rPr>
        <w:t>SP1</w:t>
      </w:r>
      <w:r w:rsidRPr="00D802B4">
        <w:rPr>
          <w:b/>
          <w:sz w:val="24"/>
          <w:szCs w:val="24"/>
          <w:lang w:val="sk-SK"/>
        </w:rPr>
        <w:tab/>
      </w:r>
    </w:p>
    <w:p w:rsidR="0048245E" w:rsidRPr="00D802B4" w:rsidRDefault="0048245E" w:rsidP="0048245E">
      <w:pPr>
        <w:ind w:left="851" w:hanging="851"/>
        <w:jc w:val="both"/>
        <w:rPr>
          <w:b/>
          <w:sz w:val="24"/>
          <w:szCs w:val="24"/>
          <w:lang w:val="sk-SK"/>
        </w:rPr>
      </w:pPr>
      <w:proofErr w:type="spellStart"/>
      <w:r w:rsidRPr="00D802B4">
        <w:rPr>
          <w:b/>
          <w:sz w:val="24"/>
          <w:szCs w:val="24"/>
          <w:lang w:val="sk-SK"/>
        </w:rPr>
        <w:t>SPo</w:t>
      </w:r>
      <w:proofErr w:type="spellEnd"/>
      <w:r w:rsidRPr="00D802B4">
        <w:rPr>
          <w:b/>
          <w:sz w:val="24"/>
          <w:szCs w:val="24"/>
          <w:lang w:val="sk-SK"/>
        </w:rPr>
        <w:tab/>
      </w:r>
    </w:p>
    <w:p w:rsidR="0048245E" w:rsidRPr="00D802B4" w:rsidRDefault="0048245E" w:rsidP="0048245E">
      <w:pPr>
        <w:adjustRightInd w:val="0"/>
        <w:ind w:left="851" w:hanging="851"/>
        <w:jc w:val="both"/>
        <w:rPr>
          <w:b/>
          <w:color w:val="000000"/>
          <w:sz w:val="24"/>
          <w:szCs w:val="24"/>
          <w:lang w:val="sk-SK"/>
        </w:rPr>
      </w:pPr>
      <w:proofErr w:type="spellStart"/>
      <w:r w:rsidRPr="00D802B4">
        <w:rPr>
          <w:b/>
          <w:sz w:val="24"/>
          <w:szCs w:val="24"/>
          <w:lang w:val="sk-SK"/>
        </w:rPr>
        <w:t>SPe</w:t>
      </w:r>
      <w:proofErr w:type="spellEnd"/>
      <w:r w:rsidRPr="00D802B4">
        <w:rPr>
          <w:b/>
          <w:sz w:val="24"/>
          <w:szCs w:val="24"/>
          <w:lang w:val="sk-SK"/>
        </w:rPr>
        <w:t xml:space="preserve"> 1</w:t>
      </w:r>
      <w:r w:rsidRPr="00D802B4">
        <w:rPr>
          <w:b/>
          <w:sz w:val="24"/>
          <w:szCs w:val="24"/>
          <w:lang w:val="sk-SK"/>
        </w:rPr>
        <w:tab/>
      </w:r>
    </w:p>
    <w:p w:rsidR="0048245E" w:rsidRPr="00D802B4" w:rsidRDefault="0048245E" w:rsidP="0048245E">
      <w:pPr>
        <w:ind w:left="851" w:hanging="851"/>
        <w:jc w:val="both"/>
        <w:rPr>
          <w:b/>
          <w:sz w:val="24"/>
          <w:szCs w:val="24"/>
          <w:lang w:val="sk-SK"/>
        </w:rPr>
      </w:pPr>
      <w:proofErr w:type="spellStart"/>
      <w:r w:rsidRPr="00D802B4">
        <w:rPr>
          <w:b/>
          <w:sz w:val="24"/>
          <w:szCs w:val="24"/>
          <w:lang w:val="sk-SK"/>
        </w:rPr>
        <w:t>SPa</w:t>
      </w:r>
      <w:proofErr w:type="spellEnd"/>
      <w:r w:rsidRPr="00D802B4">
        <w:rPr>
          <w:b/>
          <w:sz w:val="24"/>
          <w:szCs w:val="24"/>
          <w:lang w:val="sk-SK"/>
        </w:rPr>
        <w:tab/>
      </w:r>
    </w:p>
    <w:p w:rsidR="0048245E" w:rsidRPr="00D802B4" w:rsidRDefault="0048245E" w:rsidP="0048245E">
      <w:pPr>
        <w:ind w:left="851" w:hanging="851"/>
        <w:jc w:val="both"/>
        <w:rPr>
          <w:b/>
          <w:sz w:val="24"/>
          <w:szCs w:val="24"/>
          <w:lang w:val="sk-SK"/>
        </w:rPr>
      </w:pPr>
      <w:proofErr w:type="spellStart"/>
      <w:r w:rsidRPr="00D802B4">
        <w:rPr>
          <w:b/>
          <w:sz w:val="24"/>
          <w:szCs w:val="24"/>
          <w:lang w:val="sk-SK"/>
        </w:rPr>
        <w:t>SPr</w:t>
      </w:r>
      <w:proofErr w:type="spellEnd"/>
      <w:r w:rsidRPr="00D802B4">
        <w:rPr>
          <w:b/>
          <w:sz w:val="24"/>
          <w:szCs w:val="24"/>
          <w:lang w:val="sk-SK"/>
        </w:rPr>
        <w:tab/>
      </w:r>
    </w:p>
    <w:p w:rsidR="0048245E" w:rsidRPr="00D802B4" w:rsidRDefault="0048245E" w:rsidP="0048245E">
      <w:pPr>
        <w:widowControl/>
        <w:autoSpaceDE/>
        <w:autoSpaceDN/>
        <w:jc w:val="both"/>
        <w:rPr>
          <w:color w:val="A6A6A6" w:themeColor="background1" w:themeShade="A6"/>
          <w:sz w:val="24"/>
          <w:szCs w:val="24"/>
          <w:lang w:val="sk-SK" w:eastAsia="en-US"/>
        </w:rPr>
      </w:pPr>
    </w:p>
    <w:p w:rsidR="0048245E" w:rsidRPr="00D802B4" w:rsidRDefault="0048245E" w:rsidP="0048245E">
      <w:pPr>
        <w:widowControl/>
        <w:autoSpaceDE/>
        <w:autoSpaceDN/>
        <w:jc w:val="both"/>
        <w:rPr>
          <w:color w:val="A6A6A6" w:themeColor="background1" w:themeShade="A6"/>
          <w:sz w:val="24"/>
          <w:szCs w:val="24"/>
          <w:lang w:val="sk-SK" w:eastAsia="en-US"/>
        </w:rPr>
      </w:pPr>
      <w:r w:rsidRPr="00D802B4">
        <w:rPr>
          <w:color w:val="A6A6A6" w:themeColor="background1" w:themeShade="A6"/>
          <w:sz w:val="24"/>
          <w:szCs w:val="24"/>
          <w:lang w:val="sk-SK" w:eastAsia="en-US"/>
        </w:rPr>
        <w:t>Označenie prípravkov z hľadiska ich rizík pre zvieratá, vodné organizmy, včely a užitočný hmyz a vodné zdroje:</w:t>
      </w:r>
    </w:p>
    <w:p w:rsidR="0048245E" w:rsidRPr="00D802B4" w:rsidRDefault="0048245E" w:rsidP="0048245E">
      <w:pPr>
        <w:widowControl/>
        <w:tabs>
          <w:tab w:val="left" w:pos="840"/>
        </w:tabs>
        <w:autoSpaceDE/>
        <w:autoSpaceDN/>
        <w:ind w:left="851" w:hanging="851"/>
        <w:jc w:val="both"/>
        <w:rPr>
          <w:b/>
          <w:sz w:val="24"/>
          <w:szCs w:val="24"/>
          <w:lang w:val="sk-SK" w:eastAsia="en-US"/>
        </w:rPr>
      </w:pPr>
      <w:r w:rsidRPr="00D802B4">
        <w:rPr>
          <w:b/>
          <w:sz w:val="24"/>
          <w:szCs w:val="24"/>
          <w:lang w:val="sk-SK" w:eastAsia="en-US"/>
        </w:rPr>
        <w:t>Z</w:t>
      </w:r>
    </w:p>
    <w:p w:rsidR="0048245E" w:rsidRPr="00D802B4" w:rsidRDefault="0048245E" w:rsidP="0048245E">
      <w:pPr>
        <w:widowControl/>
        <w:tabs>
          <w:tab w:val="left" w:pos="840"/>
        </w:tabs>
        <w:autoSpaceDE/>
        <w:autoSpaceDN/>
        <w:ind w:left="851" w:hanging="851"/>
        <w:jc w:val="both"/>
        <w:rPr>
          <w:b/>
          <w:sz w:val="24"/>
          <w:szCs w:val="24"/>
          <w:lang w:val="sk-SK" w:eastAsia="en-US"/>
        </w:rPr>
      </w:pPr>
      <w:proofErr w:type="spellStart"/>
      <w:r w:rsidRPr="00D802B4">
        <w:rPr>
          <w:b/>
          <w:sz w:val="24"/>
          <w:szCs w:val="24"/>
          <w:lang w:val="sk-SK" w:eastAsia="en-US"/>
        </w:rPr>
        <w:t>Vt</w:t>
      </w:r>
      <w:proofErr w:type="spellEnd"/>
    </w:p>
    <w:p w:rsidR="0048245E" w:rsidRPr="00D802B4" w:rsidRDefault="0048245E" w:rsidP="0048245E">
      <w:pPr>
        <w:widowControl/>
        <w:tabs>
          <w:tab w:val="left" w:pos="840"/>
        </w:tabs>
        <w:autoSpaceDE/>
        <w:autoSpaceDN/>
        <w:ind w:left="851" w:hanging="851"/>
        <w:jc w:val="both"/>
        <w:rPr>
          <w:b/>
          <w:sz w:val="24"/>
          <w:szCs w:val="24"/>
          <w:lang w:val="sk-SK" w:eastAsia="en-US"/>
        </w:rPr>
      </w:pPr>
      <w:r w:rsidRPr="00D802B4">
        <w:rPr>
          <w:b/>
          <w:sz w:val="24"/>
          <w:szCs w:val="24"/>
          <w:lang w:val="sk-SK" w:eastAsia="en-US"/>
        </w:rPr>
        <w:t>Vo</w:t>
      </w:r>
    </w:p>
    <w:p w:rsidR="0048245E" w:rsidRPr="00D802B4" w:rsidRDefault="0048245E" w:rsidP="0048245E">
      <w:pPr>
        <w:widowControl/>
        <w:tabs>
          <w:tab w:val="left" w:pos="840"/>
        </w:tabs>
        <w:autoSpaceDE/>
        <w:autoSpaceDN/>
        <w:ind w:left="851" w:hanging="851"/>
        <w:jc w:val="both"/>
        <w:rPr>
          <w:b/>
          <w:sz w:val="24"/>
          <w:szCs w:val="24"/>
          <w:lang w:val="sk-SK" w:eastAsia="en-US"/>
        </w:rPr>
      </w:pPr>
      <w:r w:rsidRPr="00D802B4">
        <w:rPr>
          <w:b/>
          <w:sz w:val="24"/>
          <w:szCs w:val="24"/>
          <w:lang w:val="sk-SK" w:eastAsia="en-US"/>
        </w:rPr>
        <w:t>V</w:t>
      </w:r>
    </w:p>
    <w:p w:rsidR="0048245E" w:rsidRDefault="0048245E" w:rsidP="0048245E">
      <w:pPr>
        <w:widowControl/>
        <w:tabs>
          <w:tab w:val="left" w:pos="840"/>
        </w:tabs>
        <w:autoSpaceDE/>
        <w:autoSpaceDN/>
        <w:ind w:left="851" w:hanging="851"/>
        <w:jc w:val="both"/>
        <w:rPr>
          <w:bCs/>
          <w:color w:val="A6A6A6" w:themeColor="background1" w:themeShade="A6"/>
          <w:sz w:val="24"/>
          <w:szCs w:val="24"/>
          <w:lang w:val="sk-SK"/>
        </w:rPr>
      </w:pPr>
      <w:proofErr w:type="spellStart"/>
      <w:r w:rsidRPr="00D802B4">
        <w:rPr>
          <w:b/>
          <w:sz w:val="24"/>
          <w:szCs w:val="24"/>
          <w:lang w:val="sk-SK" w:eastAsia="en-US"/>
        </w:rPr>
        <w:t>Vč</w:t>
      </w:r>
      <w:proofErr w:type="spellEnd"/>
      <w:r>
        <w:rPr>
          <w:b/>
          <w:sz w:val="24"/>
          <w:szCs w:val="24"/>
          <w:lang w:val="sk-SK" w:eastAsia="en-US"/>
        </w:rPr>
        <w:t xml:space="preserve"> </w:t>
      </w:r>
      <w:r>
        <w:rPr>
          <w:b/>
          <w:sz w:val="24"/>
          <w:szCs w:val="24"/>
          <w:lang w:val="sk-SK" w:eastAsia="en-US"/>
        </w:rPr>
        <w:tab/>
      </w:r>
      <w:r w:rsidRPr="000E5C8B">
        <w:rPr>
          <w:bCs/>
          <w:color w:val="A6A6A6" w:themeColor="background1" w:themeShade="A6"/>
          <w:sz w:val="24"/>
          <w:szCs w:val="24"/>
          <w:lang w:val="sk-SK"/>
        </w:rPr>
        <w:t>(</w:t>
      </w:r>
      <w:r>
        <w:rPr>
          <w:bCs/>
          <w:color w:val="A6A6A6" w:themeColor="background1" w:themeShade="A6"/>
          <w:sz w:val="24"/>
          <w:szCs w:val="24"/>
          <w:lang w:val="sk-SK"/>
        </w:rPr>
        <w:t>včely)</w:t>
      </w:r>
    </w:p>
    <w:p w:rsidR="0048245E" w:rsidRDefault="0048245E" w:rsidP="0048245E">
      <w:pPr>
        <w:widowControl/>
        <w:tabs>
          <w:tab w:val="left" w:pos="840"/>
        </w:tabs>
        <w:autoSpaceDE/>
        <w:autoSpaceDN/>
        <w:ind w:left="851" w:hanging="851"/>
        <w:jc w:val="both"/>
        <w:rPr>
          <w:bCs/>
          <w:color w:val="A6A6A6" w:themeColor="background1" w:themeShade="A6"/>
          <w:sz w:val="24"/>
          <w:szCs w:val="24"/>
          <w:lang w:val="sk-SK"/>
        </w:rPr>
      </w:pPr>
      <w:proofErr w:type="spellStart"/>
      <w:r w:rsidRPr="00D802B4">
        <w:rPr>
          <w:b/>
          <w:sz w:val="24"/>
          <w:szCs w:val="24"/>
          <w:lang w:val="sk-SK" w:eastAsia="en-US"/>
        </w:rPr>
        <w:t>Vč</w:t>
      </w:r>
      <w:proofErr w:type="spellEnd"/>
      <w:r>
        <w:rPr>
          <w:b/>
          <w:sz w:val="24"/>
          <w:szCs w:val="24"/>
          <w:lang w:val="sk-SK" w:eastAsia="en-US"/>
        </w:rPr>
        <w:t xml:space="preserve"> </w:t>
      </w:r>
      <w:r>
        <w:rPr>
          <w:b/>
          <w:sz w:val="24"/>
          <w:szCs w:val="24"/>
          <w:lang w:val="sk-SK" w:eastAsia="en-US"/>
        </w:rPr>
        <w:tab/>
      </w:r>
      <w:r w:rsidRPr="000E5C8B">
        <w:rPr>
          <w:bCs/>
          <w:color w:val="A6A6A6" w:themeColor="background1" w:themeShade="A6"/>
          <w:sz w:val="24"/>
          <w:szCs w:val="24"/>
          <w:lang w:val="sk-SK"/>
        </w:rPr>
        <w:t>(</w:t>
      </w:r>
      <w:r>
        <w:rPr>
          <w:bCs/>
          <w:color w:val="A6A6A6" w:themeColor="background1" w:themeShade="A6"/>
          <w:sz w:val="24"/>
          <w:szCs w:val="24"/>
          <w:lang w:val="sk-SK"/>
        </w:rPr>
        <w:t>užitočné článkonožce)</w:t>
      </w:r>
    </w:p>
    <w:p w:rsidR="0048245E" w:rsidRPr="00D802B4" w:rsidRDefault="0048245E" w:rsidP="0048245E">
      <w:pPr>
        <w:widowControl/>
        <w:overflowPunct w:val="0"/>
        <w:adjustRightInd w:val="0"/>
        <w:jc w:val="both"/>
        <w:textAlignment w:val="baseline"/>
        <w:rPr>
          <w:sz w:val="24"/>
          <w:szCs w:val="24"/>
          <w:lang w:val="sk-SK" w:eastAsia="en-US"/>
        </w:rPr>
      </w:pPr>
    </w:p>
    <w:p w:rsidR="0048245E" w:rsidRPr="00D802B4" w:rsidRDefault="0048245E" w:rsidP="0048245E">
      <w:pPr>
        <w:widowControl/>
        <w:overflowPunct w:val="0"/>
        <w:adjustRightInd w:val="0"/>
        <w:jc w:val="both"/>
        <w:textAlignment w:val="baseline"/>
        <w:rPr>
          <w:b/>
          <w:sz w:val="24"/>
          <w:szCs w:val="24"/>
          <w:lang w:val="sk-SK"/>
        </w:rPr>
      </w:pPr>
      <w:r w:rsidRPr="00D802B4">
        <w:rPr>
          <w:b/>
          <w:sz w:val="24"/>
          <w:szCs w:val="24"/>
          <w:lang w:val="sk-SK"/>
        </w:rPr>
        <w:t>Zákaz používania prípravku v 1. ochrannom pásme zdrojov pitných vôd!</w:t>
      </w:r>
    </w:p>
    <w:p w:rsidR="0048245E" w:rsidRPr="00D802B4" w:rsidRDefault="0048245E" w:rsidP="0048245E">
      <w:pPr>
        <w:ind w:left="851" w:hanging="851"/>
        <w:jc w:val="both"/>
        <w:rPr>
          <w:b/>
          <w:sz w:val="24"/>
          <w:szCs w:val="24"/>
          <w:lang w:val="sk-SK"/>
        </w:rPr>
      </w:pPr>
      <w:proofErr w:type="spellStart"/>
      <w:r w:rsidRPr="00D802B4">
        <w:rPr>
          <w:b/>
          <w:sz w:val="24"/>
          <w:szCs w:val="24"/>
          <w:lang w:val="sk-SK"/>
        </w:rPr>
        <w:t>PHO</w:t>
      </w:r>
      <w:r w:rsidRPr="00D802B4">
        <w:rPr>
          <w:b/>
          <w:color w:val="A6A6A6" w:themeColor="background1" w:themeShade="A6"/>
          <w:sz w:val="24"/>
          <w:szCs w:val="24"/>
          <w:lang w:val="sk-SK"/>
        </w:rPr>
        <w:t>x</w:t>
      </w:r>
      <w:proofErr w:type="spellEnd"/>
      <w:r w:rsidRPr="00D802B4">
        <w:rPr>
          <w:b/>
          <w:color w:val="A6A6A6" w:themeColor="background1" w:themeShade="A6"/>
          <w:sz w:val="24"/>
          <w:szCs w:val="24"/>
          <w:lang w:val="sk-SK"/>
        </w:rPr>
        <w:tab/>
        <w:t>veta</w:t>
      </w:r>
      <w:r w:rsidRPr="00D802B4">
        <w:rPr>
          <w:b/>
          <w:sz w:val="24"/>
          <w:szCs w:val="24"/>
          <w:lang w:val="sk-SK"/>
        </w:rPr>
        <w:t xml:space="preserve"> </w:t>
      </w:r>
    </w:p>
    <w:p w:rsidR="0048245E" w:rsidRPr="00D802B4" w:rsidRDefault="0048245E" w:rsidP="0048245E">
      <w:pPr>
        <w:widowControl/>
        <w:autoSpaceDE/>
        <w:autoSpaceDN/>
        <w:jc w:val="both"/>
        <w:rPr>
          <w:b/>
          <w:noProof/>
          <w:color w:val="A6A6A6" w:themeColor="background1" w:themeShade="A6"/>
          <w:sz w:val="24"/>
          <w:szCs w:val="24"/>
          <w:lang w:val="sk-SK" w:eastAsia="en-US"/>
        </w:rPr>
      </w:pPr>
      <w:r w:rsidRPr="00D802B4">
        <w:rPr>
          <w:b/>
          <w:noProof/>
          <w:color w:val="A6A6A6" w:themeColor="background1" w:themeShade="A6"/>
          <w:sz w:val="24"/>
          <w:szCs w:val="24"/>
          <w:lang w:val="sk-SK" w:eastAsia="en-US"/>
        </w:rPr>
        <w:t>(ďalšie vety uvedené v posudkoch)</w:t>
      </w:r>
    </w:p>
    <w:p w:rsidR="0048245E" w:rsidRPr="00D802B4" w:rsidRDefault="0048245E" w:rsidP="0048245E">
      <w:pPr>
        <w:widowControl/>
        <w:autoSpaceDE/>
        <w:autoSpaceDN/>
        <w:jc w:val="both"/>
        <w:rPr>
          <w:b/>
          <w:noProof/>
          <w:color w:val="A6A6A6" w:themeColor="background1" w:themeShade="A6"/>
          <w:sz w:val="24"/>
          <w:szCs w:val="24"/>
          <w:lang w:val="sk-SK" w:eastAsia="en-US"/>
        </w:rPr>
      </w:pPr>
      <w:r w:rsidRPr="00D802B4">
        <w:rPr>
          <w:b/>
          <w:noProof/>
          <w:color w:val="A6A6A6" w:themeColor="background1" w:themeShade="A6"/>
          <w:sz w:val="24"/>
          <w:szCs w:val="24"/>
          <w:lang w:val="sk-SK" w:eastAsia="en-US"/>
        </w:rPr>
        <w:t>Dbajte o to, aby sa prípravok v žiadnom prípade nedostal do tečúcich a stojatých vôd vo voľnej prírode!</w:t>
      </w:r>
    </w:p>
    <w:p w:rsidR="0048245E" w:rsidRPr="00D802B4" w:rsidRDefault="0048245E" w:rsidP="0048245E">
      <w:pPr>
        <w:widowControl/>
        <w:autoSpaceDE/>
        <w:autoSpaceDN/>
        <w:jc w:val="both"/>
        <w:rPr>
          <w:b/>
          <w:noProof/>
          <w:color w:val="A6A6A6" w:themeColor="background1" w:themeShade="A6"/>
          <w:sz w:val="24"/>
          <w:szCs w:val="24"/>
          <w:lang w:val="sk-SK" w:eastAsia="en-US"/>
        </w:rPr>
      </w:pPr>
      <w:r w:rsidRPr="00D802B4">
        <w:rPr>
          <w:b/>
          <w:noProof/>
          <w:color w:val="A6A6A6" w:themeColor="background1" w:themeShade="A6"/>
          <w:sz w:val="24"/>
          <w:szCs w:val="24"/>
          <w:lang w:val="sk-SK" w:eastAsia="en-US"/>
        </w:rPr>
        <w:t>Uložte mimo dosahu zvierat!</w:t>
      </w:r>
    </w:p>
    <w:p w:rsidR="0048245E" w:rsidRPr="00D802B4" w:rsidRDefault="0048245E" w:rsidP="0048245E">
      <w:pPr>
        <w:jc w:val="both"/>
        <w:rPr>
          <w:bCs/>
          <w:caps/>
          <w:sz w:val="24"/>
          <w:szCs w:val="24"/>
          <w:lang w:val="sk-SK"/>
        </w:rPr>
      </w:pPr>
      <w:r w:rsidRPr="00D802B4">
        <w:rPr>
          <w:bCs/>
          <w:caps/>
          <w:sz w:val="24"/>
          <w:szCs w:val="24"/>
          <w:lang w:val="sk-SK"/>
        </w:rPr>
        <w:t>PRÍPRAVOK V TOMTO VEĽKOSPOTREBITEĽSKOM BALENÍ NESMIE BYŤ PONÚKANÝ ALEBO PREDÁVANÝ ŠIROKEJ VEREJNOSTI!</w:t>
      </w:r>
    </w:p>
    <w:p w:rsidR="0048245E" w:rsidRPr="00D802B4" w:rsidRDefault="0048245E" w:rsidP="0048245E">
      <w:pPr>
        <w:jc w:val="both"/>
        <w:rPr>
          <w:b/>
          <w:color w:val="BFBFBF" w:themeColor="background1" w:themeShade="BF"/>
          <w:sz w:val="24"/>
          <w:szCs w:val="24"/>
          <w:lang w:val="sk-SK"/>
        </w:rPr>
      </w:pPr>
      <w:r w:rsidRPr="00D802B4">
        <w:rPr>
          <w:bCs/>
          <w:caps/>
          <w:color w:val="BFBFBF" w:themeColor="background1" w:themeShade="BF"/>
          <w:sz w:val="24"/>
          <w:szCs w:val="24"/>
          <w:lang w:val="sk-SK"/>
        </w:rPr>
        <w:t xml:space="preserve">Ak obsahuje príbalový leták: </w:t>
      </w:r>
      <w:r w:rsidRPr="00D802B4">
        <w:rPr>
          <w:b/>
          <w:color w:val="BFBFBF" w:themeColor="background1" w:themeShade="BF"/>
          <w:sz w:val="24"/>
          <w:szCs w:val="24"/>
          <w:lang w:val="sk-SK"/>
        </w:rPr>
        <w:t>Pred použitím si prečítajte sprievodné pokyny!</w:t>
      </w:r>
    </w:p>
    <w:p w:rsidR="0048245E" w:rsidRPr="00D802B4" w:rsidRDefault="0048245E" w:rsidP="0048245E">
      <w:pPr>
        <w:jc w:val="both"/>
        <w:rPr>
          <w:b/>
          <w:bCs/>
          <w:sz w:val="24"/>
          <w:szCs w:val="24"/>
          <w:lang w:val="sk-SK"/>
        </w:rPr>
      </w:pPr>
    </w:p>
    <w:tbl>
      <w:tblPr>
        <w:tblW w:w="0" w:type="auto"/>
        <w:tblInd w:w="-34" w:type="dxa"/>
        <w:tblLook w:val="00A0" w:firstRow="1" w:lastRow="0" w:firstColumn="1" w:lastColumn="0" w:noHBand="0" w:noVBand="0"/>
      </w:tblPr>
      <w:tblGrid>
        <w:gridCol w:w="3679"/>
        <w:gridCol w:w="5927"/>
      </w:tblGrid>
      <w:tr w:rsidR="0048245E" w:rsidRPr="00D802B4" w:rsidTr="00B12CE3">
        <w:tc>
          <w:tcPr>
            <w:tcW w:w="3686" w:type="dxa"/>
            <w:shd w:val="clear" w:color="auto" w:fill="auto"/>
          </w:tcPr>
          <w:p w:rsidR="0048245E" w:rsidRPr="00D802B4" w:rsidRDefault="0048245E" w:rsidP="00B12CE3">
            <w:pPr>
              <w:rPr>
                <w:b/>
                <w:bCs/>
                <w:color w:val="A6A6A6" w:themeColor="background1" w:themeShade="A6"/>
                <w:sz w:val="24"/>
                <w:szCs w:val="24"/>
                <w:lang w:val="sk-SK"/>
              </w:rPr>
            </w:pPr>
            <w:r w:rsidRPr="00D802B4">
              <w:rPr>
                <w:b/>
                <w:bCs/>
                <w:color w:val="A6A6A6" w:themeColor="background1" w:themeShade="A6"/>
                <w:sz w:val="24"/>
                <w:szCs w:val="24"/>
                <w:lang w:val="sk-SK"/>
              </w:rPr>
              <w:t>Výrobca:</w:t>
            </w:r>
          </w:p>
        </w:tc>
        <w:tc>
          <w:tcPr>
            <w:tcW w:w="5954" w:type="dxa"/>
            <w:tcBorders>
              <w:left w:val="nil"/>
            </w:tcBorders>
            <w:shd w:val="clear" w:color="auto" w:fill="auto"/>
          </w:tcPr>
          <w:p w:rsidR="0048245E" w:rsidRPr="00D802B4" w:rsidRDefault="0048245E" w:rsidP="00B12CE3">
            <w:pPr>
              <w:tabs>
                <w:tab w:val="left" w:pos="3969"/>
              </w:tabs>
              <w:rPr>
                <w:b/>
                <w:bCs/>
                <w:color w:val="A6A6A6" w:themeColor="background1" w:themeShade="A6"/>
                <w:sz w:val="24"/>
                <w:szCs w:val="24"/>
                <w:lang w:val="sk-SK"/>
              </w:rPr>
            </w:pPr>
            <w:r w:rsidRPr="00D802B4">
              <w:rPr>
                <w:bCs/>
                <w:color w:val="A6A6A6" w:themeColor="background1" w:themeShade="A6"/>
                <w:sz w:val="24"/>
                <w:szCs w:val="24"/>
                <w:lang w:val="sk-SK"/>
              </w:rPr>
              <w:t>nepovinný údaj pre etiketu</w:t>
            </w:r>
          </w:p>
        </w:tc>
      </w:tr>
      <w:tr w:rsidR="0048245E" w:rsidRPr="00D802B4" w:rsidTr="00B12CE3">
        <w:tc>
          <w:tcPr>
            <w:tcW w:w="9640" w:type="dxa"/>
            <w:gridSpan w:val="2"/>
            <w:shd w:val="clear" w:color="auto" w:fill="auto"/>
          </w:tcPr>
          <w:p w:rsidR="0048245E" w:rsidRPr="00D802B4" w:rsidRDefault="0048245E" w:rsidP="00B12CE3">
            <w:pPr>
              <w:tabs>
                <w:tab w:val="left" w:pos="3969"/>
              </w:tabs>
              <w:rPr>
                <w:b/>
                <w:bCs/>
                <w:sz w:val="24"/>
                <w:szCs w:val="24"/>
                <w:lang w:val="sk-SK"/>
              </w:rPr>
            </w:pPr>
          </w:p>
        </w:tc>
      </w:tr>
      <w:tr w:rsidR="0048245E" w:rsidRPr="00D802B4" w:rsidTr="00B12CE3">
        <w:tc>
          <w:tcPr>
            <w:tcW w:w="3686" w:type="dxa"/>
            <w:shd w:val="clear" w:color="auto" w:fill="auto"/>
          </w:tcPr>
          <w:p w:rsidR="0048245E" w:rsidRPr="00D802B4" w:rsidRDefault="0048245E" w:rsidP="00B12CE3">
            <w:pPr>
              <w:rPr>
                <w:b/>
                <w:bCs/>
                <w:sz w:val="24"/>
                <w:szCs w:val="24"/>
                <w:lang w:val="sk-SK"/>
              </w:rPr>
            </w:pPr>
            <w:r w:rsidRPr="00D802B4">
              <w:rPr>
                <w:b/>
                <w:bCs/>
                <w:sz w:val="24"/>
                <w:szCs w:val="24"/>
                <w:lang w:val="sk-SK"/>
              </w:rPr>
              <w:t>Držiteľ autorizácie</w:t>
            </w:r>
            <w:r w:rsidRPr="00D802B4">
              <w:rPr>
                <w:b/>
                <w:bCs/>
                <w:color w:val="A6A6A6" w:themeColor="background1" w:themeShade="A6"/>
                <w:sz w:val="24"/>
                <w:szCs w:val="24"/>
                <w:lang w:val="sk-SK"/>
              </w:rPr>
              <w:t>/povolenia</w:t>
            </w:r>
            <w:r w:rsidRPr="00D802B4">
              <w:rPr>
                <w:b/>
                <w:bCs/>
                <w:sz w:val="24"/>
                <w:szCs w:val="24"/>
                <w:lang w:val="sk-SK"/>
              </w:rPr>
              <w:t xml:space="preserve">: </w:t>
            </w:r>
          </w:p>
        </w:tc>
        <w:tc>
          <w:tcPr>
            <w:tcW w:w="5954" w:type="dxa"/>
            <w:tcBorders>
              <w:left w:val="nil"/>
            </w:tcBorders>
            <w:shd w:val="clear" w:color="auto" w:fill="auto"/>
          </w:tcPr>
          <w:p w:rsidR="0048245E" w:rsidRPr="00D802B4" w:rsidRDefault="0048245E" w:rsidP="00B12CE3">
            <w:pPr>
              <w:tabs>
                <w:tab w:val="left" w:pos="3969"/>
              </w:tabs>
              <w:rPr>
                <w:bCs/>
                <w:color w:val="A6A6A6" w:themeColor="background1" w:themeShade="A6"/>
                <w:sz w:val="24"/>
                <w:szCs w:val="24"/>
                <w:lang w:val="sk-SK"/>
              </w:rPr>
            </w:pPr>
            <w:r w:rsidRPr="00D802B4">
              <w:rPr>
                <w:bCs/>
                <w:color w:val="A6A6A6" w:themeColor="background1" w:themeShade="A6"/>
                <w:sz w:val="24"/>
                <w:szCs w:val="24"/>
                <w:lang w:val="sk-SK"/>
              </w:rPr>
              <w:t>názov a adresa</w:t>
            </w:r>
          </w:p>
        </w:tc>
      </w:tr>
      <w:tr w:rsidR="0048245E" w:rsidRPr="00D802B4" w:rsidTr="00B12CE3">
        <w:tc>
          <w:tcPr>
            <w:tcW w:w="3686" w:type="dxa"/>
            <w:shd w:val="clear" w:color="auto" w:fill="auto"/>
          </w:tcPr>
          <w:p w:rsidR="0048245E" w:rsidRPr="00D802B4" w:rsidRDefault="0048245E" w:rsidP="00B12CE3">
            <w:pPr>
              <w:rPr>
                <w:b/>
                <w:bCs/>
                <w:sz w:val="24"/>
                <w:szCs w:val="24"/>
                <w:lang w:val="sk-SK"/>
              </w:rPr>
            </w:pPr>
          </w:p>
        </w:tc>
        <w:tc>
          <w:tcPr>
            <w:tcW w:w="5954" w:type="dxa"/>
            <w:tcBorders>
              <w:left w:val="nil"/>
            </w:tcBorders>
            <w:shd w:val="clear" w:color="auto" w:fill="auto"/>
          </w:tcPr>
          <w:p w:rsidR="0048245E" w:rsidRPr="00D802B4" w:rsidRDefault="0048245E" w:rsidP="00B12CE3">
            <w:pPr>
              <w:tabs>
                <w:tab w:val="left" w:pos="3969"/>
              </w:tabs>
              <w:rPr>
                <w:bCs/>
                <w:color w:val="A6A6A6" w:themeColor="background1" w:themeShade="A6"/>
                <w:sz w:val="24"/>
                <w:szCs w:val="24"/>
                <w:lang w:val="sk-SK"/>
              </w:rPr>
            </w:pPr>
          </w:p>
        </w:tc>
      </w:tr>
      <w:tr w:rsidR="0048245E" w:rsidRPr="00D802B4" w:rsidTr="00B12CE3">
        <w:tc>
          <w:tcPr>
            <w:tcW w:w="3686" w:type="dxa"/>
            <w:shd w:val="clear" w:color="auto" w:fill="auto"/>
          </w:tcPr>
          <w:p w:rsidR="0048245E" w:rsidRPr="00D802B4" w:rsidRDefault="0048245E" w:rsidP="00B12CE3">
            <w:pPr>
              <w:rPr>
                <w:b/>
                <w:bCs/>
                <w:sz w:val="24"/>
                <w:szCs w:val="24"/>
                <w:lang w:val="sk-SK"/>
              </w:rPr>
            </w:pPr>
            <w:r w:rsidRPr="00D802B4">
              <w:rPr>
                <w:b/>
                <w:bCs/>
                <w:color w:val="A6A6A6" w:themeColor="background1" w:themeShade="A6"/>
                <w:sz w:val="24"/>
                <w:szCs w:val="24"/>
                <w:lang w:val="sk-SK"/>
              </w:rPr>
              <w:t>Konečné balenie a označovanie:</w:t>
            </w:r>
          </w:p>
        </w:tc>
        <w:tc>
          <w:tcPr>
            <w:tcW w:w="5954" w:type="dxa"/>
            <w:tcBorders>
              <w:left w:val="nil"/>
            </w:tcBorders>
            <w:shd w:val="clear" w:color="auto" w:fill="auto"/>
          </w:tcPr>
          <w:p w:rsidR="0048245E" w:rsidRPr="00D802B4" w:rsidRDefault="0048245E" w:rsidP="00B12CE3">
            <w:pPr>
              <w:tabs>
                <w:tab w:val="left" w:pos="3969"/>
              </w:tabs>
              <w:rPr>
                <w:bCs/>
                <w:color w:val="A6A6A6" w:themeColor="background1" w:themeShade="A6"/>
                <w:sz w:val="24"/>
                <w:szCs w:val="24"/>
                <w:lang w:val="sk-SK"/>
              </w:rPr>
            </w:pPr>
            <w:r w:rsidRPr="00D802B4">
              <w:rPr>
                <w:bCs/>
                <w:color w:val="A6A6A6" w:themeColor="background1" w:themeShade="A6"/>
                <w:sz w:val="24"/>
                <w:szCs w:val="24"/>
                <w:lang w:val="sk-SK"/>
              </w:rPr>
              <w:t xml:space="preserve">názov a adresa osoby zodpovednej za konečné balenie a označovanie prípravku na ochranu rastlín na trhu ak je údaj odlišný od držiteľa </w:t>
            </w:r>
          </w:p>
        </w:tc>
      </w:tr>
      <w:tr w:rsidR="0048245E" w:rsidRPr="00D802B4" w:rsidTr="00B12CE3">
        <w:tc>
          <w:tcPr>
            <w:tcW w:w="9640" w:type="dxa"/>
            <w:gridSpan w:val="2"/>
            <w:shd w:val="clear" w:color="auto" w:fill="auto"/>
          </w:tcPr>
          <w:p w:rsidR="0048245E" w:rsidRPr="00D802B4" w:rsidRDefault="0048245E" w:rsidP="00B12CE3">
            <w:pPr>
              <w:tabs>
                <w:tab w:val="left" w:pos="3969"/>
              </w:tabs>
              <w:rPr>
                <w:b/>
                <w:bCs/>
                <w:sz w:val="24"/>
                <w:szCs w:val="24"/>
                <w:lang w:val="sk-SK"/>
              </w:rPr>
            </w:pPr>
          </w:p>
        </w:tc>
      </w:tr>
      <w:tr w:rsidR="0048245E" w:rsidRPr="00D802B4" w:rsidTr="00B12CE3">
        <w:tc>
          <w:tcPr>
            <w:tcW w:w="3686" w:type="dxa"/>
            <w:shd w:val="clear" w:color="auto" w:fill="auto"/>
          </w:tcPr>
          <w:p w:rsidR="0048245E" w:rsidRPr="00D802B4" w:rsidRDefault="0048245E" w:rsidP="00B12CE3">
            <w:pPr>
              <w:rPr>
                <w:b/>
                <w:bCs/>
                <w:color w:val="A6A6A6" w:themeColor="background1" w:themeShade="A6"/>
                <w:sz w:val="24"/>
                <w:szCs w:val="24"/>
                <w:lang w:val="sk-SK"/>
              </w:rPr>
            </w:pPr>
            <w:r w:rsidRPr="00D802B4">
              <w:rPr>
                <w:b/>
                <w:bCs/>
                <w:color w:val="A6A6A6" w:themeColor="background1" w:themeShade="A6"/>
                <w:sz w:val="24"/>
                <w:szCs w:val="24"/>
                <w:lang w:val="sk-SK"/>
              </w:rPr>
              <w:t>Poverený zástupca:</w:t>
            </w:r>
          </w:p>
        </w:tc>
        <w:tc>
          <w:tcPr>
            <w:tcW w:w="5954" w:type="dxa"/>
            <w:tcBorders>
              <w:left w:val="nil"/>
            </w:tcBorders>
            <w:shd w:val="clear" w:color="auto" w:fill="auto"/>
          </w:tcPr>
          <w:p w:rsidR="0048245E" w:rsidRPr="00D802B4" w:rsidRDefault="0048245E" w:rsidP="00B12CE3">
            <w:pPr>
              <w:tabs>
                <w:tab w:val="left" w:pos="3969"/>
              </w:tabs>
              <w:rPr>
                <w:b/>
                <w:bCs/>
                <w:color w:val="A6A6A6" w:themeColor="background1" w:themeShade="A6"/>
                <w:sz w:val="24"/>
                <w:szCs w:val="24"/>
                <w:lang w:val="sk-SK"/>
              </w:rPr>
            </w:pPr>
            <w:r w:rsidRPr="00D802B4">
              <w:rPr>
                <w:bCs/>
                <w:color w:val="A6A6A6" w:themeColor="background1" w:themeShade="A6"/>
                <w:sz w:val="24"/>
                <w:szCs w:val="24"/>
                <w:lang w:val="sk-SK"/>
              </w:rPr>
              <w:t>nepovinný údaj pre etiketu</w:t>
            </w:r>
          </w:p>
        </w:tc>
      </w:tr>
      <w:tr w:rsidR="0048245E" w:rsidRPr="00D802B4" w:rsidTr="00B12CE3">
        <w:tc>
          <w:tcPr>
            <w:tcW w:w="3686" w:type="dxa"/>
            <w:shd w:val="clear" w:color="auto" w:fill="auto"/>
          </w:tcPr>
          <w:p w:rsidR="0048245E" w:rsidRPr="00D802B4" w:rsidRDefault="0048245E" w:rsidP="00B12CE3">
            <w:pPr>
              <w:tabs>
                <w:tab w:val="left" w:pos="3969"/>
              </w:tabs>
              <w:rPr>
                <w:b/>
                <w:bCs/>
                <w:sz w:val="24"/>
                <w:szCs w:val="24"/>
                <w:lang w:val="sk-SK"/>
              </w:rPr>
            </w:pPr>
          </w:p>
        </w:tc>
        <w:tc>
          <w:tcPr>
            <w:tcW w:w="5954" w:type="dxa"/>
            <w:tcBorders>
              <w:left w:val="nil"/>
            </w:tcBorders>
            <w:shd w:val="clear" w:color="auto" w:fill="auto"/>
          </w:tcPr>
          <w:p w:rsidR="0048245E" w:rsidRPr="00D802B4" w:rsidRDefault="0048245E" w:rsidP="00B12CE3">
            <w:pPr>
              <w:tabs>
                <w:tab w:val="left" w:pos="3969"/>
              </w:tabs>
              <w:rPr>
                <w:b/>
                <w:bCs/>
                <w:sz w:val="24"/>
                <w:szCs w:val="24"/>
                <w:lang w:val="sk-SK"/>
              </w:rPr>
            </w:pPr>
          </w:p>
        </w:tc>
      </w:tr>
      <w:tr w:rsidR="0048245E" w:rsidRPr="00D802B4" w:rsidTr="00B12CE3">
        <w:tc>
          <w:tcPr>
            <w:tcW w:w="3686" w:type="dxa"/>
            <w:shd w:val="clear" w:color="auto" w:fill="auto"/>
          </w:tcPr>
          <w:p w:rsidR="0048245E" w:rsidRPr="00D802B4" w:rsidRDefault="0048245E" w:rsidP="00B12CE3">
            <w:pPr>
              <w:tabs>
                <w:tab w:val="left" w:pos="3969"/>
              </w:tabs>
              <w:rPr>
                <w:b/>
                <w:bCs/>
                <w:color w:val="808080" w:themeColor="background1" w:themeShade="80"/>
                <w:sz w:val="24"/>
                <w:szCs w:val="24"/>
                <w:lang w:val="sk-SK"/>
              </w:rPr>
            </w:pPr>
            <w:r w:rsidRPr="00D802B4">
              <w:rPr>
                <w:b/>
                <w:bCs/>
                <w:sz w:val="24"/>
                <w:szCs w:val="24"/>
                <w:lang w:val="sk-SK"/>
              </w:rPr>
              <w:t>Číslo autorizácie ÚKSÚP</w:t>
            </w:r>
            <w:r w:rsidRPr="00D802B4">
              <w:rPr>
                <w:sz w:val="24"/>
                <w:szCs w:val="24"/>
                <w:lang w:val="sk-SK"/>
              </w:rPr>
              <w:t xml:space="preserve">:    </w:t>
            </w:r>
            <w:r w:rsidRPr="00D802B4">
              <w:rPr>
                <w:color w:val="808080" w:themeColor="background1" w:themeShade="80"/>
                <w:sz w:val="24"/>
                <w:szCs w:val="24"/>
                <w:lang w:val="sk-SK"/>
              </w:rPr>
              <w:t>alebo</w:t>
            </w:r>
          </w:p>
          <w:p w:rsidR="0048245E" w:rsidRPr="00D802B4" w:rsidRDefault="0048245E" w:rsidP="00B12CE3">
            <w:pPr>
              <w:tabs>
                <w:tab w:val="left" w:pos="3969"/>
              </w:tabs>
              <w:rPr>
                <w:b/>
                <w:bCs/>
                <w:sz w:val="24"/>
                <w:szCs w:val="24"/>
                <w:lang w:val="sk-SK"/>
              </w:rPr>
            </w:pPr>
            <w:r w:rsidRPr="00D802B4">
              <w:rPr>
                <w:b/>
                <w:bCs/>
                <w:color w:val="808080" w:themeColor="background1" w:themeShade="80"/>
                <w:sz w:val="24"/>
                <w:szCs w:val="24"/>
                <w:lang w:val="sk-SK"/>
              </w:rPr>
              <w:t>Číslo povolenia ÚKSÚP</w:t>
            </w:r>
            <w:r w:rsidRPr="00D802B4">
              <w:rPr>
                <w:color w:val="808080" w:themeColor="background1" w:themeShade="80"/>
                <w:sz w:val="24"/>
                <w:szCs w:val="24"/>
                <w:lang w:val="sk-SK"/>
              </w:rPr>
              <w:t>:</w:t>
            </w:r>
          </w:p>
        </w:tc>
        <w:tc>
          <w:tcPr>
            <w:tcW w:w="5954" w:type="dxa"/>
            <w:tcBorders>
              <w:left w:val="nil"/>
            </w:tcBorders>
            <w:shd w:val="clear" w:color="auto" w:fill="auto"/>
          </w:tcPr>
          <w:p w:rsidR="0048245E" w:rsidRPr="00D802B4" w:rsidRDefault="0048245E" w:rsidP="00B12CE3">
            <w:pPr>
              <w:tabs>
                <w:tab w:val="left" w:pos="3969"/>
              </w:tabs>
              <w:rPr>
                <w:b/>
                <w:bCs/>
                <w:color w:val="A6A6A6" w:themeColor="background1" w:themeShade="A6"/>
                <w:sz w:val="24"/>
                <w:szCs w:val="24"/>
                <w:lang w:val="sk-SK"/>
              </w:rPr>
            </w:pPr>
            <w:r w:rsidRPr="00D802B4">
              <w:rPr>
                <w:b/>
                <w:color w:val="A6A6A6" w:themeColor="background1" w:themeShade="A6"/>
                <w:sz w:val="28"/>
                <w:szCs w:val="28"/>
                <w:lang w:val="sk-SK"/>
              </w:rPr>
              <w:t>XX-XX-XXXX</w:t>
            </w:r>
          </w:p>
        </w:tc>
      </w:tr>
      <w:tr w:rsidR="0048245E" w:rsidRPr="00D802B4" w:rsidTr="00B12CE3">
        <w:tc>
          <w:tcPr>
            <w:tcW w:w="3686" w:type="dxa"/>
            <w:shd w:val="clear" w:color="auto" w:fill="auto"/>
          </w:tcPr>
          <w:p w:rsidR="0048245E" w:rsidRPr="00D802B4" w:rsidRDefault="0048245E" w:rsidP="00B12CE3">
            <w:pPr>
              <w:tabs>
                <w:tab w:val="left" w:pos="3969"/>
              </w:tabs>
              <w:rPr>
                <w:b/>
                <w:bCs/>
                <w:sz w:val="24"/>
                <w:szCs w:val="24"/>
                <w:lang w:val="sk-SK"/>
              </w:rPr>
            </w:pPr>
          </w:p>
        </w:tc>
        <w:tc>
          <w:tcPr>
            <w:tcW w:w="5954" w:type="dxa"/>
            <w:tcBorders>
              <w:left w:val="nil"/>
            </w:tcBorders>
            <w:shd w:val="clear" w:color="auto" w:fill="auto"/>
          </w:tcPr>
          <w:p w:rsidR="0048245E" w:rsidRPr="00D802B4" w:rsidRDefault="0048245E" w:rsidP="00B12CE3">
            <w:pPr>
              <w:tabs>
                <w:tab w:val="left" w:pos="3969"/>
              </w:tabs>
              <w:rPr>
                <w:b/>
                <w:color w:val="A6A6A6" w:themeColor="background1" w:themeShade="A6"/>
                <w:sz w:val="28"/>
                <w:szCs w:val="28"/>
                <w:lang w:val="sk-SK"/>
              </w:rPr>
            </w:pPr>
          </w:p>
        </w:tc>
      </w:tr>
      <w:tr w:rsidR="0048245E" w:rsidRPr="00D802B4" w:rsidTr="00B12CE3">
        <w:tc>
          <w:tcPr>
            <w:tcW w:w="3686" w:type="dxa"/>
            <w:shd w:val="clear" w:color="auto" w:fill="auto"/>
          </w:tcPr>
          <w:p w:rsidR="0048245E" w:rsidRPr="00D802B4" w:rsidRDefault="0048245E" w:rsidP="00B12CE3">
            <w:pPr>
              <w:tabs>
                <w:tab w:val="left" w:pos="3969"/>
              </w:tabs>
              <w:rPr>
                <w:b/>
                <w:bCs/>
                <w:sz w:val="24"/>
                <w:szCs w:val="24"/>
                <w:lang w:val="sk-SK"/>
              </w:rPr>
            </w:pPr>
            <w:r w:rsidRPr="00D802B4">
              <w:rPr>
                <w:b/>
                <w:bCs/>
                <w:sz w:val="24"/>
                <w:szCs w:val="24"/>
                <w:lang w:val="sk-SK"/>
              </w:rPr>
              <w:t>Dátum výroby</w:t>
            </w:r>
            <w:r w:rsidRPr="00D802B4">
              <w:rPr>
                <w:sz w:val="24"/>
                <w:szCs w:val="24"/>
                <w:lang w:val="sk-SK"/>
              </w:rPr>
              <w:t>:</w:t>
            </w:r>
          </w:p>
        </w:tc>
        <w:tc>
          <w:tcPr>
            <w:tcW w:w="5954" w:type="dxa"/>
            <w:tcBorders>
              <w:left w:val="nil"/>
            </w:tcBorders>
            <w:shd w:val="clear" w:color="auto" w:fill="auto"/>
          </w:tcPr>
          <w:p w:rsidR="0048245E" w:rsidRPr="00D802B4" w:rsidRDefault="0048245E" w:rsidP="00B12CE3">
            <w:pPr>
              <w:tabs>
                <w:tab w:val="left" w:pos="3969"/>
              </w:tabs>
              <w:rPr>
                <w:b/>
                <w:bCs/>
                <w:sz w:val="24"/>
                <w:szCs w:val="24"/>
                <w:lang w:val="sk-SK"/>
              </w:rPr>
            </w:pPr>
            <w:r w:rsidRPr="00D802B4">
              <w:rPr>
                <w:sz w:val="24"/>
                <w:szCs w:val="24"/>
                <w:lang w:val="sk-SK"/>
              </w:rPr>
              <w:t>uvedené na obale</w:t>
            </w:r>
          </w:p>
        </w:tc>
      </w:tr>
      <w:tr w:rsidR="0048245E" w:rsidRPr="00D802B4" w:rsidTr="00B12CE3">
        <w:tc>
          <w:tcPr>
            <w:tcW w:w="3686" w:type="dxa"/>
            <w:shd w:val="clear" w:color="auto" w:fill="auto"/>
          </w:tcPr>
          <w:p w:rsidR="0048245E" w:rsidRPr="00D802B4" w:rsidRDefault="0048245E" w:rsidP="00B12CE3">
            <w:pPr>
              <w:tabs>
                <w:tab w:val="left" w:pos="3969"/>
              </w:tabs>
              <w:rPr>
                <w:b/>
                <w:bCs/>
                <w:sz w:val="24"/>
                <w:szCs w:val="24"/>
                <w:lang w:val="sk-SK"/>
              </w:rPr>
            </w:pPr>
            <w:r w:rsidRPr="00D802B4">
              <w:rPr>
                <w:b/>
                <w:bCs/>
                <w:sz w:val="24"/>
                <w:szCs w:val="24"/>
                <w:lang w:val="sk-SK"/>
              </w:rPr>
              <w:t>Číslo šarže</w:t>
            </w:r>
            <w:r w:rsidRPr="00D802B4">
              <w:rPr>
                <w:sz w:val="24"/>
                <w:szCs w:val="24"/>
                <w:lang w:val="sk-SK"/>
              </w:rPr>
              <w:t>:</w:t>
            </w:r>
          </w:p>
        </w:tc>
        <w:tc>
          <w:tcPr>
            <w:tcW w:w="5954" w:type="dxa"/>
            <w:tcBorders>
              <w:left w:val="nil"/>
            </w:tcBorders>
            <w:shd w:val="clear" w:color="auto" w:fill="auto"/>
          </w:tcPr>
          <w:p w:rsidR="0048245E" w:rsidRPr="00D802B4" w:rsidRDefault="0048245E" w:rsidP="00B12CE3">
            <w:pPr>
              <w:tabs>
                <w:tab w:val="left" w:pos="3969"/>
              </w:tabs>
              <w:rPr>
                <w:b/>
                <w:bCs/>
                <w:sz w:val="24"/>
                <w:szCs w:val="24"/>
                <w:lang w:val="sk-SK"/>
              </w:rPr>
            </w:pPr>
            <w:r w:rsidRPr="00D802B4">
              <w:rPr>
                <w:sz w:val="24"/>
                <w:szCs w:val="24"/>
                <w:lang w:val="sk-SK"/>
              </w:rPr>
              <w:t>uvedené na obale</w:t>
            </w:r>
          </w:p>
        </w:tc>
      </w:tr>
      <w:tr w:rsidR="0048245E" w:rsidRPr="00D802B4" w:rsidTr="00B12CE3">
        <w:tc>
          <w:tcPr>
            <w:tcW w:w="3686" w:type="dxa"/>
            <w:shd w:val="clear" w:color="auto" w:fill="auto"/>
          </w:tcPr>
          <w:p w:rsidR="0048245E" w:rsidRPr="005B27AB" w:rsidRDefault="0048245E" w:rsidP="00B12CE3">
            <w:pPr>
              <w:tabs>
                <w:tab w:val="left" w:pos="3969"/>
              </w:tabs>
              <w:rPr>
                <w:b/>
                <w:bCs/>
                <w:color w:val="A6A6A6" w:themeColor="background1" w:themeShade="A6"/>
                <w:sz w:val="24"/>
                <w:szCs w:val="24"/>
                <w:lang w:val="sk-SK"/>
              </w:rPr>
            </w:pPr>
            <w:r w:rsidRPr="005B27AB">
              <w:rPr>
                <w:b/>
                <w:bCs/>
                <w:sz w:val="24"/>
                <w:szCs w:val="24"/>
                <w:lang w:val="sk-SK"/>
              </w:rPr>
              <w:t>Balenie</w:t>
            </w:r>
            <w:r>
              <w:rPr>
                <w:b/>
                <w:bCs/>
                <w:sz w:val="24"/>
                <w:szCs w:val="24"/>
                <w:lang w:val="sk-SK"/>
              </w:rPr>
              <w:t xml:space="preserve">: </w:t>
            </w:r>
            <w:r>
              <w:rPr>
                <w:b/>
                <w:bCs/>
                <w:color w:val="808080" w:themeColor="background1" w:themeShade="80"/>
                <w:sz w:val="24"/>
                <w:szCs w:val="24"/>
                <w:lang w:val="sk-SK"/>
              </w:rPr>
              <w:t xml:space="preserve">obal (hmotnosť alebo </w:t>
            </w:r>
            <w:r w:rsidRPr="00E80F1B">
              <w:rPr>
                <w:b/>
                <w:bCs/>
                <w:color w:val="808080" w:themeColor="background1" w:themeShade="80"/>
                <w:sz w:val="24"/>
                <w:szCs w:val="24"/>
                <w:lang w:val="sk-SK"/>
              </w:rPr>
              <w:t>objem prípravku</w:t>
            </w:r>
            <w:r>
              <w:rPr>
                <w:b/>
                <w:bCs/>
                <w:color w:val="808080" w:themeColor="background1" w:themeShade="80"/>
                <w:sz w:val="24"/>
                <w:szCs w:val="24"/>
                <w:lang w:val="sk-SK"/>
              </w:rPr>
              <w:t xml:space="preserve"> v obale </w:t>
            </w:r>
            <w:r w:rsidRPr="00E80F1B">
              <w:rPr>
                <w:bCs/>
                <w:color w:val="808080" w:themeColor="background1" w:themeShade="80"/>
                <w:sz w:val="24"/>
                <w:szCs w:val="24"/>
                <w:lang w:val="sk-SK"/>
              </w:rPr>
              <w:t>ak sa líši od veľkosti balenia</w:t>
            </w:r>
            <w:r w:rsidRPr="00E80F1B">
              <w:rPr>
                <w:b/>
                <w:bCs/>
                <w:color w:val="808080" w:themeColor="background1" w:themeShade="80"/>
                <w:sz w:val="24"/>
                <w:szCs w:val="24"/>
                <w:lang w:val="sk-SK"/>
              </w:rPr>
              <w:t>)</w:t>
            </w:r>
          </w:p>
          <w:p w:rsidR="0048245E" w:rsidRPr="00D802B4" w:rsidRDefault="0048245E" w:rsidP="00B12CE3">
            <w:pPr>
              <w:tabs>
                <w:tab w:val="left" w:pos="3969"/>
              </w:tabs>
              <w:rPr>
                <w:b/>
                <w:bCs/>
                <w:color w:val="A6A6A6" w:themeColor="background1" w:themeShade="A6"/>
                <w:sz w:val="24"/>
                <w:szCs w:val="24"/>
                <w:lang w:val="sk-SK"/>
              </w:rPr>
            </w:pPr>
          </w:p>
          <w:p w:rsidR="0048245E" w:rsidRPr="00D802B4" w:rsidRDefault="0048245E" w:rsidP="00B12CE3">
            <w:pPr>
              <w:tabs>
                <w:tab w:val="left" w:pos="3969"/>
              </w:tabs>
              <w:rPr>
                <w:b/>
                <w:bCs/>
                <w:color w:val="A6A6A6" w:themeColor="background1" w:themeShade="A6"/>
                <w:sz w:val="24"/>
                <w:szCs w:val="24"/>
                <w:lang w:val="sk-SK"/>
              </w:rPr>
            </w:pPr>
          </w:p>
        </w:tc>
        <w:tc>
          <w:tcPr>
            <w:tcW w:w="5954" w:type="dxa"/>
            <w:tcBorders>
              <w:left w:val="nil"/>
            </w:tcBorders>
            <w:shd w:val="clear" w:color="auto" w:fill="auto"/>
          </w:tcPr>
          <w:p w:rsidR="0048245E" w:rsidRPr="00D802B4" w:rsidRDefault="0048245E" w:rsidP="00B12CE3">
            <w:pPr>
              <w:tabs>
                <w:tab w:val="left" w:pos="3969"/>
              </w:tabs>
              <w:ind w:right="-108"/>
              <w:rPr>
                <w:sz w:val="24"/>
                <w:szCs w:val="24"/>
                <w:lang w:val="sk-SK"/>
              </w:rPr>
            </w:pPr>
            <w:r w:rsidRPr="00D802B4">
              <w:rPr>
                <w:sz w:val="24"/>
                <w:szCs w:val="24"/>
                <w:lang w:val="sk-SK"/>
              </w:rPr>
              <w:t xml:space="preserve">objem, jednotka, typ obalu (hmotnosť </w:t>
            </w:r>
            <w:r w:rsidRPr="00D802B4">
              <w:rPr>
                <w:color w:val="808080" w:themeColor="background1" w:themeShade="80"/>
                <w:sz w:val="24"/>
                <w:szCs w:val="24"/>
                <w:lang w:val="sk-SK"/>
              </w:rPr>
              <w:t>CISLO JEDNOTKA</w:t>
            </w:r>
            <w:r w:rsidRPr="00D802B4">
              <w:rPr>
                <w:sz w:val="24"/>
                <w:szCs w:val="24"/>
                <w:lang w:val="sk-SK"/>
              </w:rPr>
              <w:t>)</w:t>
            </w:r>
          </w:p>
          <w:p w:rsidR="0048245E" w:rsidRPr="00D802B4" w:rsidRDefault="0048245E" w:rsidP="00B12CE3">
            <w:pPr>
              <w:tabs>
                <w:tab w:val="left" w:pos="3969"/>
              </w:tabs>
              <w:ind w:right="-108"/>
              <w:rPr>
                <w:sz w:val="24"/>
                <w:szCs w:val="24"/>
                <w:lang w:val="sk-SK"/>
              </w:rPr>
            </w:pPr>
            <w:r w:rsidRPr="00D802B4">
              <w:rPr>
                <w:sz w:val="24"/>
                <w:szCs w:val="24"/>
                <w:lang w:val="sk-SK"/>
              </w:rPr>
              <w:t xml:space="preserve">                                            (objem </w:t>
            </w:r>
            <w:r w:rsidRPr="00D802B4">
              <w:rPr>
                <w:color w:val="808080" w:themeColor="background1" w:themeShade="80"/>
                <w:sz w:val="24"/>
                <w:szCs w:val="24"/>
                <w:lang w:val="sk-SK"/>
              </w:rPr>
              <w:t>CISLO JEDNOTKA</w:t>
            </w:r>
            <w:r w:rsidRPr="00D802B4">
              <w:rPr>
                <w:sz w:val="24"/>
                <w:szCs w:val="24"/>
                <w:lang w:val="sk-SK"/>
              </w:rPr>
              <w:t>)</w:t>
            </w:r>
          </w:p>
          <w:p w:rsidR="0048245E" w:rsidRPr="00D802B4" w:rsidRDefault="0048245E" w:rsidP="00B12CE3">
            <w:pPr>
              <w:tabs>
                <w:tab w:val="left" w:pos="3969"/>
              </w:tabs>
              <w:rPr>
                <w:color w:val="808080" w:themeColor="background1" w:themeShade="80"/>
                <w:sz w:val="24"/>
                <w:szCs w:val="24"/>
                <w:lang w:val="sk-SK"/>
              </w:rPr>
            </w:pPr>
            <w:r w:rsidRPr="00D802B4">
              <w:rPr>
                <w:color w:val="A6A6A6" w:themeColor="background1" w:themeShade="A6"/>
                <w:sz w:val="24"/>
                <w:szCs w:val="24"/>
                <w:lang w:val="sk-SK"/>
              </w:rPr>
              <w:t xml:space="preserve">                                            (Tuhé </w:t>
            </w:r>
            <w:r w:rsidRPr="00D802B4">
              <w:rPr>
                <w:color w:val="808080" w:themeColor="background1" w:themeShade="80"/>
                <w:sz w:val="24"/>
                <w:szCs w:val="24"/>
                <w:lang w:val="sk-SK"/>
              </w:rPr>
              <w:t>látky v g alebo kg;</w:t>
            </w:r>
          </w:p>
          <w:p w:rsidR="0048245E" w:rsidRPr="00D802B4" w:rsidRDefault="0048245E" w:rsidP="00B12CE3">
            <w:pPr>
              <w:tabs>
                <w:tab w:val="left" w:pos="3969"/>
              </w:tabs>
              <w:rPr>
                <w:color w:val="808080" w:themeColor="background1" w:themeShade="80"/>
                <w:sz w:val="24"/>
                <w:szCs w:val="24"/>
                <w:lang w:val="sk-SK"/>
              </w:rPr>
            </w:pPr>
            <w:r w:rsidRPr="00D802B4">
              <w:rPr>
                <w:color w:val="808080" w:themeColor="background1" w:themeShade="80"/>
                <w:sz w:val="24"/>
                <w:szCs w:val="24"/>
                <w:lang w:val="sk-SK"/>
              </w:rPr>
              <w:t xml:space="preserve">                                             Plyny v g, kg alebo v l;</w:t>
            </w:r>
          </w:p>
          <w:p w:rsidR="0048245E" w:rsidRPr="00D802B4" w:rsidRDefault="0048245E" w:rsidP="00B12CE3">
            <w:pPr>
              <w:tabs>
                <w:tab w:val="left" w:pos="3969"/>
              </w:tabs>
              <w:rPr>
                <w:sz w:val="24"/>
                <w:szCs w:val="24"/>
                <w:lang w:val="sk-SK"/>
              </w:rPr>
            </w:pPr>
            <w:r w:rsidRPr="00D802B4">
              <w:rPr>
                <w:color w:val="808080" w:themeColor="background1" w:themeShade="80"/>
                <w:sz w:val="24"/>
                <w:szCs w:val="24"/>
                <w:lang w:val="sk-SK"/>
              </w:rPr>
              <w:t xml:space="preserve">                                             Kvapaliny v ml alebo l</w:t>
            </w:r>
            <w:r w:rsidRPr="00D802B4">
              <w:rPr>
                <w:color w:val="A6A6A6" w:themeColor="background1" w:themeShade="A6"/>
                <w:sz w:val="24"/>
                <w:szCs w:val="24"/>
                <w:lang w:val="sk-SK"/>
              </w:rPr>
              <w:t>)</w:t>
            </w:r>
            <w:r w:rsidRPr="00D802B4">
              <w:rPr>
                <w:sz w:val="24"/>
                <w:szCs w:val="24"/>
                <w:lang w:val="sk-SK"/>
              </w:rPr>
              <w:t xml:space="preserve">  </w:t>
            </w:r>
          </w:p>
        </w:tc>
      </w:tr>
      <w:tr w:rsidR="0048245E" w:rsidRPr="00D802B4" w:rsidTr="00B12CE3">
        <w:tc>
          <w:tcPr>
            <w:tcW w:w="3686" w:type="dxa"/>
            <w:shd w:val="clear" w:color="auto" w:fill="auto"/>
          </w:tcPr>
          <w:p w:rsidR="0048245E" w:rsidRPr="00D802B4" w:rsidRDefault="0048245E" w:rsidP="00B12CE3">
            <w:pPr>
              <w:tabs>
                <w:tab w:val="left" w:pos="3969"/>
              </w:tabs>
              <w:rPr>
                <w:bCs/>
                <w:color w:val="A6A6A6" w:themeColor="background1" w:themeShade="A6"/>
                <w:sz w:val="24"/>
                <w:szCs w:val="24"/>
                <w:lang w:val="sk-SK"/>
              </w:rPr>
            </w:pPr>
          </w:p>
        </w:tc>
        <w:tc>
          <w:tcPr>
            <w:tcW w:w="5954" w:type="dxa"/>
            <w:tcBorders>
              <w:left w:val="nil"/>
            </w:tcBorders>
            <w:shd w:val="clear" w:color="auto" w:fill="auto"/>
          </w:tcPr>
          <w:p w:rsidR="0048245E" w:rsidRPr="00D802B4" w:rsidRDefault="0048245E" w:rsidP="00B12CE3">
            <w:pPr>
              <w:tabs>
                <w:tab w:val="left" w:pos="3969"/>
              </w:tabs>
              <w:rPr>
                <w:sz w:val="24"/>
                <w:szCs w:val="24"/>
                <w:lang w:val="sk-SK"/>
              </w:rPr>
            </w:pPr>
          </w:p>
        </w:tc>
      </w:tr>
      <w:tr w:rsidR="0048245E" w:rsidRPr="00D802B4" w:rsidTr="00B12CE3">
        <w:tc>
          <w:tcPr>
            <w:tcW w:w="3686" w:type="dxa"/>
            <w:shd w:val="clear" w:color="auto" w:fill="auto"/>
          </w:tcPr>
          <w:p w:rsidR="0048245E" w:rsidRPr="00D802B4" w:rsidRDefault="0048245E" w:rsidP="00B12CE3">
            <w:pPr>
              <w:rPr>
                <w:b/>
                <w:bCs/>
                <w:color w:val="A6A6A6" w:themeColor="background1" w:themeShade="A6"/>
                <w:sz w:val="24"/>
                <w:szCs w:val="24"/>
                <w:lang w:val="sk-SK"/>
              </w:rPr>
            </w:pPr>
            <w:r w:rsidRPr="00D802B4">
              <w:rPr>
                <w:b/>
                <w:bCs/>
                <w:color w:val="A6A6A6" w:themeColor="background1" w:themeShade="A6"/>
                <w:sz w:val="24"/>
                <w:szCs w:val="24"/>
                <w:lang w:val="sk-SK"/>
              </w:rPr>
              <w:t>Doba použiteľnosti</w:t>
            </w:r>
            <w:r w:rsidRPr="00D802B4">
              <w:rPr>
                <w:color w:val="A6A6A6" w:themeColor="background1" w:themeShade="A6"/>
                <w:sz w:val="24"/>
                <w:szCs w:val="24"/>
                <w:lang w:val="sk-SK"/>
              </w:rPr>
              <w:t>:</w:t>
            </w:r>
            <w:r w:rsidRPr="00D802B4">
              <w:rPr>
                <w:color w:val="A6A6A6" w:themeColor="background1" w:themeShade="A6"/>
                <w:sz w:val="24"/>
                <w:szCs w:val="24"/>
                <w:lang w:val="sk-SK"/>
              </w:rPr>
              <w:tab/>
            </w:r>
          </w:p>
        </w:tc>
        <w:tc>
          <w:tcPr>
            <w:tcW w:w="5954" w:type="dxa"/>
            <w:tcBorders>
              <w:left w:val="nil"/>
            </w:tcBorders>
            <w:shd w:val="clear" w:color="auto" w:fill="auto"/>
          </w:tcPr>
          <w:p w:rsidR="0048245E" w:rsidRPr="00D802B4" w:rsidRDefault="0048245E" w:rsidP="00B12CE3">
            <w:pPr>
              <w:rPr>
                <w:bCs/>
                <w:color w:val="A6A6A6" w:themeColor="background1" w:themeShade="A6"/>
                <w:sz w:val="24"/>
                <w:szCs w:val="24"/>
                <w:lang w:val="sk-SK"/>
              </w:rPr>
            </w:pPr>
            <w:r w:rsidRPr="00D802B4">
              <w:rPr>
                <w:color w:val="A6A6A6" w:themeColor="background1" w:themeShade="A6"/>
                <w:sz w:val="24"/>
                <w:szCs w:val="24"/>
                <w:lang w:val="sk-SK"/>
              </w:rPr>
              <w:t xml:space="preserve">2 roky od dátumu výroby; </w:t>
            </w:r>
            <w:r w:rsidRPr="00D802B4">
              <w:rPr>
                <w:bCs/>
                <w:color w:val="A6A6A6" w:themeColor="background1" w:themeShade="A6"/>
                <w:sz w:val="24"/>
                <w:szCs w:val="24"/>
                <w:lang w:val="sk-SK"/>
              </w:rPr>
              <w:t>Nepovinný údaj pre etiketu v tejto časti. Uvádzať len ak je menej ako 2 roky.</w:t>
            </w:r>
          </w:p>
        </w:tc>
      </w:tr>
    </w:tbl>
    <w:p w:rsidR="0048245E" w:rsidRPr="00D802B4" w:rsidRDefault="0048245E" w:rsidP="0048245E">
      <w:pPr>
        <w:tabs>
          <w:tab w:val="left" w:pos="3969"/>
        </w:tabs>
        <w:ind w:left="3969" w:hanging="3969"/>
        <w:jc w:val="both"/>
        <w:rPr>
          <w:color w:val="A6A6A6" w:themeColor="background1" w:themeShade="A6"/>
          <w:sz w:val="24"/>
          <w:szCs w:val="24"/>
          <w:lang w:val="sk-SK"/>
        </w:rPr>
      </w:pPr>
      <w:r w:rsidRPr="00D802B4">
        <w:rPr>
          <w:color w:val="A6A6A6" w:themeColor="background1" w:themeShade="A6"/>
          <w:sz w:val="24"/>
          <w:szCs w:val="24"/>
          <w:vertAlign w:val="superscript"/>
          <w:lang w:val="sk-SK"/>
        </w:rPr>
        <w:t xml:space="preserve">(R) </w:t>
      </w:r>
      <w:r w:rsidRPr="00D802B4">
        <w:rPr>
          <w:color w:val="A6A6A6" w:themeColor="background1" w:themeShade="A6"/>
          <w:sz w:val="24"/>
          <w:szCs w:val="24"/>
          <w:lang w:val="sk-SK"/>
        </w:rPr>
        <w:t>je ochranná známka firmy</w:t>
      </w:r>
    </w:p>
    <w:p w:rsidR="0048245E" w:rsidRDefault="0048245E" w:rsidP="0048245E">
      <w:pPr>
        <w:jc w:val="both"/>
        <w:rPr>
          <w:b/>
          <w:bCs/>
          <w:sz w:val="24"/>
          <w:szCs w:val="24"/>
          <w:lang w:val="sk-SK"/>
        </w:rPr>
      </w:pPr>
    </w:p>
    <w:p w:rsidR="0048245E" w:rsidRPr="00D802B4" w:rsidRDefault="0048245E" w:rsidP="0048245E">
      <w:pPr>
        <w:jc w:val="both"/>
        <w:rPr>
          <w:b/>
          <w:bCs/>
          <w:sz w:val="24"/>
          <w:szCs w:val="24"/>
          <w:lang w:val="sk-SK"/>
        </w:rPr>
      </w:pPr>
      <w:r w:rsidRPr="00D802B4">
        <w:rPr>
          <w:b/>
          <w:bCs/>
          <w:sz w:val="24"/>
          <w:szCs w:val="24"/>
          <w:lang w:val="sk-SK"/>
        </w:rPr>
        <w:t>PÔSOBENIE  PRÍPRAVKU</w:t>
      </w:r>
    </w:p>
    <w:p w:rsidR="0048245E" w:rsidRPr="00D802B4" w:rsidRDefault="0048245E" w:rsidP="0048245E">
      <w:pPr>
        <w:jc w:val="both"/>
        <w:rPr>
          <w:color w:val="A6A6A6"/>
          <w:sz w:val="24"/>
          <w:szCs w:val="24"/>
          <w:lang w:val="sk-SK"/>
        </w:rPr>
      </w:pPr>
      <w:r w:rsidRPr="00D802B4">
        <w:rPr>
          <w:color w:val="A6A6A6"/>
          <w:sz w:val="24"/>
          <w:szCs w:val="24"/>
          <w:lang w:val="sk-SK"/>
        </w:rPr>
        <w:t xml:space="preserve">Uvádza sa mechanizmus </w:t>
      </w:r>
      <w:r w:rsidRPr="00D802B4">
        <w:rPr>
          <w:color w:val="A6A6A6"/>
          <w:sz w:val="24"/>
          <w:lang w:val="sk-SK"/>
        </w:rPr>
        <w:t>účinku a spôsob</w:t>
      </w:r>
      <w:r w:rsidRPr="00D802B4">
        <w:rPr>
          <w:color w:val="A6A6A6"/>
          <w:sz w:val="24"/>
          <w:szCs w:val="24"/>
          <w:lang w:val="sk-SK"/>
        </w:rPr>
        <w:t xml:space="preserve"> účinku (systémový/kontaktný)</w:t>
      </w:r>
    </w:p>
    <w:p w:rsidR="0048245E" w:rsidRPr="00D802B4" w:rsidRDefault="0048245E" w:rsidP="0048245E">
      <w:pPr>
        <w:pStyle w:val="Nadpis1"/>
        <w:jc w:val="both"/>
        <w:rPr>
          <w:rFonts w:ascii="Times New Roman" w:hAnsi="Times New Roman"/>
          <w:b/>
          <w:bCs/>
          <w:lang w:val="sk-SK"/>
        </w:rPr>
      </w:pPr>
    </w:p>
    <w:p w:rsidR="0048245E" w:rsidRPr="00D802B4" w:rsidRDefault="0048245E" w:rsidP="0048245E">
      <w:pPr>
        <w:tabs>
          <w:tab w:val="left" w:pos="2552"/>
        </w:tabs>
        <w:ind w:left="2552" w:hanging="2552"/>
        <w:jc w:val="both"/>
        <w:rPr>
          <w:bCs/>
          <w:color w:val="A6A6A6"/>
          <w:sz w:val="24"/>
          <w:szCs w:val="24"/>
          <w:lang w:val="sk-SK"/>
        </w:rPr>
      </w:pPr>
      <w:r w:rsidRPr="00D802B4">
        <w:rPr>
          <w:bCs/>
          <w:color w:val="A6A6A6"/>
          <w:sz w:val="24"/>
          <w:szCs w:val="24"/>
          <w:lang w:val="sk-SK"/>
        </w:rPr>
        <w:t>Pre herbicídy: Spektrum herbicídnej účinnosti:</w:t>
      </w:r>
    </w:p>
    <w:p w:rsidR="0048245E" w:rsidRPr="00D802B4" w:rsidRDefault="0048245E" w:rsidP="0048245E">
      <w:pPr>
        <w:tabs>
          <w:tab w:val="left" w:pos="2552"/>
        </w:tabs>
        <w:ind w:left="2552" w:hanging="2552"/>
        <w:jc w:val="both"/>
        <w:rPr>
          <w:sz w:val="24"/>
          <w:szCs w:val="24"/>
          <w:lang w:val="sk-SK"/>
        </w:rPr>
      </w:pPr>
      <w:r w:rsidRPr="00D802B4">
        <w:rPr>
          <w:bCs/>
          <w:sz w:val="24"/>
          <w:szCs w:val="24"/>
          <w:lang w:val="sk-SK"/>
        </w:rPr>
        <w:t xml:space="preserve">Citlivé buriny: </w:t>
      </w:r>
      <w:r w:rsidRPr="00D802B4">
        <w:rPr>
          <w:sz w:val="24"/>
          <w:szCs w:val="24"/>
          <w:lang w:val="sk-SK"/>
        </w:rPr>
        <w:tab/>
        <w:t>...</w:t>
      </w:r>
    </w:p>
    <w:p w:rsidR="0048245E" w:rsidRPr="00D802B4" w:rsidRDefault="0048245E" w:rsidP="0048245E">
      <w:pPr>
        <w:tabs>
          <w:tab w:val="left" w:pos="2552"/>
        </w:tabs>
        <w:ind w:left="2552" w:hanging="2552"/>
        <w:jc w:val="both"/>
        <w:rPr>
          <w:sz w:val="24"/>
          <w:szCs w:val="24"/>
          <w:lang w:val="sk-SK"/>
        </w:rPr>
      </w:pPr>
      <w:r w:rsidRPr="00D802B4">
        <w:rPr>
          <w:bCs/>
          <w:sz w:val="24"/>
          <w:szCs w:val="24"/>
          <w:lang w:val="sk-SK"/>
        </w:rPr>
        <w:t>Stredne citlivé buriny:</w:t>
      </w:r>
      <w:r w:rsidRPr="00D802B4">
        <w:rPr>
          <w:sz w:val="24"/>
          <w:szCs w:val="24"/>
          <w:lang w:val="sk-SK"/>
        </w:rPr>
        <w:t xml:space="preserve"> </w:t>
      </w:r>
      <w:r w:rsidRPr="00D802B4">
        <w:rPr>
          <w:sz w:val="24"/>
          <w:szCs w:val="24"/>
          <w:lang w:val="sk-SK"/>
        </w:rPr>
        <w:tab/>
        <w:t>...</w:t>
      </w:r>
    </w:p>
    <w:p w:rsidR="0048245E" w:rsidRPr="00D802B4" w:rsidRDefault="0048245E" w:rsidP="0048245E">
      <w:pPr>
        <w:tabs>
          <w:tab w:val="left" w:pos="2552"/>
        </w:tabs>
        <w:ind w:left="2552" w:hanging="2552"/>
        <w:jc w:val="both"/>
        <w:rPr>
          <w:sz w:val="24"/>
          <w:szCs w:val="24"/>
          <w:lang w:val="sk-SK"/>
        </w:rPr>
      </w:pPr>
      <w:r w:rsidRPr="00D802B4">
        <w:rPr>
          <w:bCs/>
          <w:sz w:val="24"/>
          <w:szCs w:val="24"/>
          <w:lang w:val="sk-SK"/>
        </w:rPr>
        <w:t>Odolné buriny:</w:t>
      </w:r>
      <w:r w:rsidRPr="00D802B4">
        <w:rPr>
          <w:sz w:val="24"/>
          <w:szCs w:val="24"/>
          <w:lang w:val="sk-SK"/>
        </w:rPr>
        <w:t xml:space="preserve"> </w:t>
      </w:r>
      <w:r w:rsidRPr="00D802B4">
        <w:rPr>
          <w:sz w:val="24"/>
          <w:szCs w:val="24"/>
          <w:lang w:val="sk-SK"/>
        </w:rPr>
        <w:tab/>
        <w:t>...</w:t>
      </w:r>
    </w:p>
    <w:p w:rsidR="0048245E" w:rsidRPr="00D802B4" w:rsidRDefault="0048245E" w:rsidP="0048245E">
      <w:pPr>
        <w:rPr>
          <w:sz w:val="24"/>
          <w:szCs w:val="24"/>
          <w:lang w:val="sk-SK"/>
        </w:rPr>
      </w:pPr>
    </w:p>
    <w:p w:rsidR="0048245E" w:rsidRPr="00D802B4" w:rsidRDefault="0048245E" w:rsidP="0048245E">
      <w:pPr>
        <w:spacing w:after="120"/>
        <w:jc w:val="both"/>
        <w:rPr>
          <w:b/>
          <w:sz w:val="24"/>
          <w:szCs w:val="24"/>
          <w:lang w:val="sk-SK"/>
        </w:rPr>
      </w:pPr>
      <w:r w:rsidRPr="00D802B4">
        <w:rPr>
          <w:b/>
          <w:sz w:val="24"/>
          <w:szCs w:val="24"/>
          <w:lang w:val="sk-SK"/>
        </w:rPr>
        <w:t xml:space="preserve">NÁVOD NA POUŽITIE </w:t>
      </w:r>
    </w:p>
    <w:p w:rsidR="0048245E" w:rsidRPr="00D802B4" w:rsidRDefault="0048245E" w:rsidP="0048245E">
      <w:pPr>
        <w:jc w:val="both"/>
        <w:rPr>
          <w:color w:val="A6A6A6" w:themeColor="background1" w:themeShade="A6"/>
          <w:sz w:val="24"/>
          <w:szCs w:val="24"/>
          <w:lang w:val="sk-SK"/>
        </w:rPr>
      </w:pPr>
      <w:r w:rsidRPr="00D802B4">
        <w:rPr>
          <w:color w:val="A6A6A6" w:themeColor="background1" w:themeShade="A6"/>
          <w:sz w:val="24"/>
          <w:szCs w:val="24"/>
          <w:lang w:val="sk-SK"/>
        </w:rPr>
        <w:t>(Pre postrek)</w:t>
      </w:r>
    </w:p>
    <w:tbl>
      <w:tblPr>
        <w:tblW w:w="954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418"/>
        <w:gridCol w:w="2742"/>
        <w:gridCol w:w="1560"/>
        <w:gridCol w:w="1701"/>
        <w:gridCol w:w="2126"/>
      </w:tblGrid>
      <w:tr w:rsidR="0048245E" w:rsidRPr="00D802B4" w:rsidTr="00B12CE3">
        <w:trPr>
          <w:cantSplit/>
          <w:trHeight w:val="20"/>
        </w:trPr>
        <w:tc>
          <w:tcPr>
            <w:tcW w:w="1418" w:type="dxa"/>
            <w:shd w:val="clear" w:color="auto" w:fill="E0E0E0"/>
          </w:tcPr>
          <w:p w:rsidR="0048245E" w:rsidRPr="00D802B4" w:rsidRDefault="0048245E" w:rsidP="00B12CE3">
            <w:pPr>
              <w:ind w:right="57"/>
              <w:rPr>
                <w:b/>
                <w:sz w:val="24"/>
                <w:szCs w:val="24"/>
                <w:lang w:val="sk-SK"/>
              </w:rPr>
            </w:pPr>
            <w:r w:rsidRPr="00D802B4">
              <w:rPr>
                <w:b/>
                <w:sz w:val="24"/>
                <w:szCs w:val="24"/>
                <w:lang w:val="sk-SK"/>
              </w:rPr>
              <w:t>Plodina</w:t>
            </w:r>
          </w:p>
        </w:tc>
        <w:tc>
          <w:tcPr>
            <w:tcW w:w="2742" w:type="dxa"/>
            <w:shd w:val="clear" w:color="auto" w:fill="E0E0E0"/>
          </w:tcPr>
          <w:p w:rsidR="0048245E" w:rsidRPr="00D802B4" w:rsidRDefault="0048245E" w:rsidP="00B12CE3">
            <w:pPr>
              <w:ind w:right="57"/>
              <w:rPr>
                <w:b/>
                <w:sz w:val="24"/>
                <w:szCs w:val="24"/>
                <w:lang w:val="sk-SK"/>
              </w:rPr>
            </w:pPr>
            <w:r w:rsidRPr="00D802B4">
              <w:rPr>
                <w:b/>
                <w:sz w:val="24"/>
                <w:szCs w:val="24"/>
                <w:lang w:val="sk-SK"/>
              </w:rPr>
              <w:t>Účel použitia</w:t>
            </w:r>
          </w:p>
        </w:tc>
        <w:tc>
          <w:tcPr>
            <w:tcW w:w="1560" w:type="dxa"/>
            <w:shd w:val="clear" w:color="auto" w:fill="E0E0E0"/>
          </w:tcPr>
          <w:p w:rsidR="0048245E" w:rsidRPr="00D802B4" w:rsidRDefault="0048245E" w:rsidP="00B12CE3">
            <w:pPr>
              <w:ind w:right="57"/>
              <w:rPr>
                <w:b/>
                <w:sz w:val="24"/>
                <w:szCs w:val="24"/>
                <w:lang w:val="sk-SK"/>
              </w:rPr>
            </w:pPr>
            <w:r w:rsidRPr="00D802B4">
              <w:rPr>
                <w:b/>
                <w:sz w:val="24"/>
                <w:szCs w:val="24"/>
                <w:lang w:val="sk-SK"/>
              </w:rPr>
              <w:t>Dávka/ha</w:t>
            </w:r>
          </w:p>
        </w:tc>
        <w:tc>
          <w:tcPr>
            <w:tcW w:w="1701" w:type="dxa"/>
            <w:shd w:val="clear" w:color="auto" w:fill="E0E0E0"/>
          </w:tcPr>
          <w:p w:rsidR="0048245E" w:rsidRPr="00D802B4" w:rsidRDefault="0048245E" w:rsidP="00B12CE3">
            <w:pPr>
              <w:rPr>
                <w:b/>
                <w:sz w:val="24"/>
                <w:szCs w:val="24"/>
                <w:lang w:val="sk-SK"/>
              </w:rPr>
            </w:pPr>
            <w:r w:rsidRPr="00D802B4">
              <w:rPr>
                <w:b/>
                <w:sz w:val="24"/>
                <w:szCs w:val="24"/>
                <w:lang w:val="sk-SK"/>
              </w:rPr>
              <w:t>Ochranná doba</w:t>
            </w:r>
          </w:p>
        </w:tc>
        <w:tc>
          <w:tcPr>
            <w:tcW w:w="2126" w:type="dxa"/>
            <w:shd w:val="clear" w:color="auto" w:fill="E0E0E0"/>
          </w:tcPr>
          <w:p w:rsidR="0048245E" w:rsidRPr="00D802B4" w:rsidRDefault="0048245E" w:rsidP="00B12CE3">
            <w:pPr>
              <w:ind w:right="113"/>
              <w:rPr>
                <w:b/>
                <w:sz w:val="24"/>
                <w:szCs w:val="24"/>
                <w:lang w:val="sk-SK"/>
              </w:rPr>
            </w:pPr>
            <w:r w:rsidRPr="00D802B4">
              <w:rPr>
                <w:b/>
                <w:sz w:val="24"/>
                <w:szCs w:val="24"/>
                <w:lang w:val="sk-SK"/>
              </w:rPr>
              <w:t>Poznámka</w:t>
            </w:r>
          </w:p>
        </w:tc>
      </w:tr>
      <w:tr w:rsidR="0048245E" w:rsidRPr="00D802B4" w:rsidTr="00B12CE3">
        <w:trPr>
          <w:cantSplit/>
          <w:trHeight w:val="20"/>
        </w:trPr>
        <w:tc>
          <w:tcPr>
            <w:tcW w:w="1418" w:type="dxa"/>
          </w:tcPr>
          <w:p w:rsidR="0048245E" w:rsidRPr="00D802B4" w:rsidRDefault="0048245E" w:rsidP="00B12CE3">
            <w:pPr>
              <w:rPr>
                <w:b/>
                <w:color w:val="A6A6A6" w:themeColor="background1" w:themeShade="A6"/>
                <w:sz w:val="24"/>
                <w:szCs w:val="24"/>
                <w:lang w:val="sk-SK"/>
              </w:rPr>
            </w:pPr>
            <w:proofErr w:type="spellStart"/>
            <w:r w:rsidRPr="00D802B4">
              <w:rPr>
                <w:b/>
                <w:color w:val="A6A6A6" w:themeColor="background1" w:themeShade="A6"/>
                <w:sz w:val="24"/>
                <w:szCs w:val="24"/>
                <w:lang w:val="sk-SK"/>
              </w:rPr>
              <w:t>SplSkO</w:t>
            </w:r>
            <w:proofErr w:type="spellEnd"/>
          </w:p>
        </w:tc>
        <w:tc>
          <w:tcPr>
            <w:tcW w:w="2742" w:type="dxa"/>
          </w:tcPr>
          <w:p w:rsidR="0048245E" w:rsidRPr="00D802B4" w:rsidRDefault="0048245E" w:rsidP="00B12CE3">
            <w:pPr>
              <w:rPr>
                <w:color w:val="A6A6A6" w:themeColor="background1" w:themeShade="A6"/>
                <w:sz w:val="24"/>
                <w:szCs w:val="24"/>
                <w:lang w:val="sk-SK"/>
              </w:rPr>
            </w:pPr>
            <w:proofErr w:type="spellStart"/>
            <w:r w:rsidRPr="00D802B4">
              <w:rPr>
                <w:color w:val="A6A6A6" w:themeColor="background1" w:themeShade="A6"/>
                <w:sz w:val="24"/>
                <w:szCs w:val="24"/>
                <w:lang w:val="sk-SK"/>
              </w:rPr>
              <w:t>SplSkO</w:t>
            </w:r>
            <w:proofErr w:type="spellEnd"/>
          </w:p>
        </w:tc>
        <w:tc>
          <w:tcPr>
            <w:tcW w:w="1560" w:type="dxa"/>
          </w:tcPr>
          <w:p w:rsidR="0048245E" w:rsidRPr="00D802B4" w:rsidRDefault="0048245E" w:rsidP="00B12CE3">
            <w:pPr>
              <w:ind w:right="114"/>
              <w:rPr>
                <w:color w:val="A6A6A6" w:themeColor="background1" w:themeShade="A6"/>
                <w:sz w:val="24"/>
                <w:szCs w:val="24"/>
                <w:lang w:val="sk-SK"/>
              </w:rPr>
            </w:pPr>
            <w:r w:rsidRPr="00D802B4">
              <w:rPr>
                <w:color w:val="A6A6A6" w:themeColor="background1" w:themeShade="A6"/>
                <w:sz w:val="24"/>
                <w:szCs w:val="24"/>
                <w:lang w:val="sk-SK"/>
              </w:rPr>
              <w:t>„l“ alebo „kg“ (%)</w:t>
            </w:r>
          </w:p>
        </w:tc>
        <w:tc>
          <w:tcPr>
            <w:tcW w:w="1701" w:type="dxa"/>
          </w:tcPr>
          <w:p w:rsidR="0048245E" w:rsidRPr="00D802B4" w:rsidRDefault="0048245E" w:rsidP="00B12CE3">
            <w:pPr>
              <w:ind w:right="57"/>
              <w:rPr>
                <w:color w:val="A6A6A6" w:themeColor="background1" w:themeShade="A6"/>
                <w:sz w:val="24"/>
                <w:szCs w:val="24"/>
                <w:lang w:val="sk-SK"/>
              </w:rPr>
            </w:pPr>
            <w:r w:rsidRPr="00D802B4">
              <w:rPr>
                <w:color w:val="A6A6A6" w:themeColor="background1" w:themeShade="A6"/>
                <w:sz w:val="24"/>
                <w:szCs w:val="24"/>
                <w:lang w:val="sk-SK"/>
              </w:rPr>
              <w:t>Stanovuje ÚVZ</w:t>
            </w:r>
          </w:p>
        </w:tc>
        <w:tc>
          <w:tcPr>
            <w:tcW w:w="2126" w:type="dxa"/>
          </w:tcPr>
          <w:p w:rsidR="0048245E" w:rsidRPr="00D802B4" w:rsidRDefault="0048245E" w:rsidP="00B12CE3">
            <w:pPr>
              <w:ind w:right="57"/>
              <w:rPr>
                <w:color w:val="A6A6A6" w:themeColor="background1" w:themeShade="A6"/>
                <w:sz w:val="24"/>
                <w:szCs w:val="24"/>
                <w:lang w:val="sk-SK"/>
              </w:rPr>
            </w:pPr>
            <w:proofErr w:type="spellStart"/>
            <w:r w:rsidRPr="00D802B4">
              <w:rPr>
                <w:color w:val="A6A6A6" w:themeColor="background1" w:themeShade="A6"/>
                <w:sz w:val="24"/>
                <w:szCs w:val="24"/>
                <w:lang w:val="sk-SK"/>
              </w:rPr>
              <w:t>SPlSkO</w:t>
            </w:r>
            <w:proofErr w:type="spellEnd"/>
          </w:p>
        </w:tc>
      </w:tr>
    </w:tbl>
    <w:p w:rsidR="0048245E" w:rsidRPr="00D802B4" w:rsidRDefault="0048245E" w:rsidP="0048245E">
      <w:pPr>
        <w:jc w:val="both"/>
        <w:rPr>
          <w:color w:val="A6A6A6" w:themeColor="background1" w:themeShade="A6"/>
          <w:sz w:val="24"/>
          <w:szCs w:val="24"/>
          <w:lang w:val="sk-SK"/>
        </w:rPr>
      </w:pPr>
      <w:proofErr w:type="spellStart"/>
      <w:r w:rsidRPr="00D802B4">
        <w:rPr>
          <w:b/>
          <w:color w:val="A6A6A6" w:themeColor="background1" w:themeShade="A6"/>
          <w:sz w:val="24"/>
          <w:szCs w:val="24"/>
          <w:lang w:val="sk-SK"/>
        </w:rPr>
        <w:t>SplSkO</w:t>
      </w:r>
      <w:proofErr w:type="spellEnd"/>
      <w:r w:rsidRPr="00D802B4">
        <w:rPr>
          <w:b/>
          <w:color w:val="A6A6A6" w:themeColor="background1" w:themeShade="A6"/>
          <w:sz w:val="24"/>
          <w:szCs w:val="24"/>
          <w:lang w:val="sk-SK"/>
        </w:rPr>
        <w:t xml:space="preserve"> - </w:t>
      </w:r>
      <w:r w:rsidRPr="00D802B4">
        <w:rPr>
          <w:color w:val="A6A6A6" w:themeColor="background1" w:themeShade="A6"/>
          <w:sz w:val="24"/>
          <w:szCs w:val="24"/>
          <w:lang w:val="sk-SK"/>
        </w:rPr>
        <w:t>UKSUP štandardizované názvy plodín a škodlivých organizmov</w:t>
      </w:r>
    </w:p>
    <w:p w:rsidR="0048245E" w:rsidRPr="00D802B4" w:rsidRDefault="0048245E" w:rsidP="0048245E">
      <w:pPr>
        <w:jc w:val="both"/>
        <w:rPr>
          <w:color w:val="A6A6A6" w:themeColor="background1" w:themeShade="A6"/>
          <w:sz w:val="24"/>
          <w:szCs w:val="24"/>
          <w:lang w:val="sk-SK"/>
        </w:rPr>
      </w:pPr>
      <w:r w:rsidRPr="00D802B4">
        <w:rPr>
          <w:color w:val="A6A6A6" w:themeColor="background1" w:themeShade="A6"/>
          <w:sz w:val="24"/>
          <w:szCs w:val="24"/>
          <w:lang w:val="sk-SK"/>
        </w:rPr>
        <w:t>Dávka = čisté množstvo prípravku na ochranu rastlín uvedené v: g alebo kg pri pevných prípravkoch, g, kg, ml alebo l pri plynoch a ml alebo l pri kvapalných prípravkoch.</w:t>
      </w:r>
    </w:p>
    <w:p w:rsidR="0048245E" w:rsidRPr="00D802B4" w:rsidRDefault="0048245E" w:rsidP="0048245E">
      <w:pPr>
        <w:jc w:val="both"/>
        <w:rPr>
          <w:color w:val="A6A6A6" w:themeColor="background1" w:themeShade="A6"/>
          <w:sz w:val="24"/>
          <w:szCs w:val="24"/>
          <w:lang w:val="sk-SK"/>
        </w:rPr>
      </w:pPr>
    </w:p>
    <w:p w:rsidR="0048245E" w:rsidRPr="00D802B4" w:rsidRDefault="0048245E" w:rsidP="0048245E">
      <w:pPr>
        <w:jc w:val="both"/>
        <w:rPr>
          <w:color w:val="A6A6A6" w:themeColor="background1" w:themeShade="A6"/>
          <w:sz w:val="24"/>
          <w:szCs w:val="24"/>
          <w:lang w:val="sk-SK"/>
        </w:rPr>
      </w:pPr>
      <w:r w:rsidRPr="00D802B4">
        <w:rPr>
          <w:color w:val="A6A6A6" w:themeColor="background1" w:themeShade="A6"/>
          <w:sz w:val="24"/>
          <w:szCs w:val="24"/>
          <w:lang w:val="sk-SK"/>
        </w:rPr>
        <w:t>(Pre morenie)</w:t>
      </w:r>
    </w:p>
    <w:tbl>
      <w:tblPr>
        <w:tblW w:w="954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418"/>
        <w:gridCol w:w="2742"/>
        <w:gridCol w:w="1560"/>
        <w:gridCol w:w="1701"/>
        <w:gridCol w:w="2126"/>
      </w:tblGrid>
      <w:tr w:rsidR="0048245E" w:rsidRPr="00D802B4" w:rsidTr="00B12CE3">
        <w:trPr>
          <w:cantSplit/>
          <w:trHeight w:val="20"/>
        </w:trPr>
        <w:tc>
          <w:tcPr>
            <w:tcW w:w="1418" w:type="dxa"/>
            <w:shd w:val="clear" w:color="auto" w:fill="E0E0E0"/>
          </w:tcPr>
          <w:p w:rsidR="0048245E" w:rsidRPr="00D802B4" w:rsidRDefault="0048245E" w:rsidP="00B12CE3">
            <w:pPr>
              <w:ind w:right="57"/>
              <w:rPr>
                <w:b/>
                <w:sz w:val="24"/>
                <w:szCs w:val="24"/>
                <w:lang w:val="sk-SK"/>
              </w:rPr>
            </w:pPr>
            <w:r w:rsidRPr="00D802B4">
              <w:rPr>
                <w:b/>
                <w:sz w:val="24"/>
                <w:szCs w:val="24"/>
                <w:lang w:val="sk-SK"/>
              </w:rPr>
              <w:t>Plodina</w:t>
            </w:r>
          </w:p>
        </w:tc>
        <w:tc>
          <w:tcPr>
            <w:tcW w:w="2742" w:type="dxa"/>
            <w:shd w:val="clear" w:color="auto" w:fill="E0E0E0"/>
          </w:tcPr>
          <w:p w:rsidR="0048245E" w:rsidRPr="00D802B4" w:rsidRDefault="0048245E" w:rsidP="00B12CE3">
            <w:pPr>
              <w:ind w:right="57"/>
              <w:rPr>
                <w:b/>
                <w:sz w:val="24"/>
                <w:szCs w:val="24"/>
                <w:lang w:val="sk-SK"/>
              </w:rPr>
            </w:pPr>
            <w:r w:rsidRPr="00D802B4">
              <w:rPr>
                <w:b/>
                <w:sz w:val="24"/>
                <w:szCs w:val="24"/>
                <w:lang w:val="sk-SK"/>
              </w:rPr>
              <w:t>Účel použitia</w:t>
            </w:r>
          </w:p>
        </w:tc>
        <w:tc>
          <w:tcPr>
            <w:tcW w:w="1560" w:type="dxa"/>
            <w:shd w:val="clear" w:color="auto" w:fill="E0E0E0"/>
          </w:tcPr>
          <w:p w:rsidR="0048245E" w:rsidRPr="00D802B4" w:rsidRDefault="0048245E" w:rsidP="00B12CE3">
            <w:pPr>
              <w:ind w:right="57"/>
              <w:rPr>
                <w:b/>
                <w:sz w:val="24"/>
                <w:szCs w:val="24"/>
                <w:lang w:val="sk-SK"/>
              </w:rPr>
            </w:pPr>
            <w:r w:rsidRPr="00D802B4">
              <w:rPr>
                <w:b/>
                <w:sz w:val="24"/>
                <w:szCs w:val="24"/>
                <w:lang w:val="sk-SK"/>
              </w:rPr>
              <w:t>Dávka/t</w:t>
            </w:r>
          </w:p>
        </w:tc>
        <w:tc>
          <w:tcPr>
            <w:tcW w:w="1701" w:type="dxa"/>
            <w:shd w:val="clear" w:color="auto" w:fill="E0E0E0"/>
          </w:tcPr>
          <w:p w:rsidR="0048245E" w:rsidRPr="00D802B4" w:rsidRDefault="0048245E" w:rsidP="00B12CE3">
            <w:pPr>
              <w:rPr>
                <w:b/>
                <w:sz w:val="24"/>
                <w:szCs w:val="24"/>
                <w:lang w:val="sk-SK"/>
              </w:rPr>
            </w:pPr>
            <w:r w:rsidRPr="00D802B4">
              <w:rPr>
                <w:b/>
                <w:sz w:val="24"/>
                <w:szCs w:val="24"/>
                <w:lang w:val="sk-SK"/>
              </w:rPr>
              <w:t>Ochranná doba</w:t>
            </w:r>
          </w:p>
        </w:tc>
        <w:tc>
          <w:tcPr>
            <w:tcW w:w="2126" w:type="dxa"/>
            <w:shd w:val="clear" w:color="auto" w:fill="E0E0E0"/>
          </w:tcPr>
          <w:p w:rsidR="0048245E" w:rsidRPr="00D802B4" w:rsidRDefault="0048245E" w:rsidP="00B12CE3">
            <w:pPr>
              <w:ind w:right="113"/>
              <w:rPr>
                <w:b/>
                <w:sz w:val="24"/>
                <w:szCs w:val="24"/>
                <w:lang w:val="sk-SK"/>
              </w:rPr>
            </w:pPr>
            <w:r w:rsidRPr="00D802B4">
              <w:rPr>
                <w:b/>
                <w:sz w:val="24"/>
                <w:szCs w:val="24"/>
                <w:lang w:val="sk-SK"/>
              </w:rPr>
              <w:t>Poznámka</w:t>
            </w:r>
          </w:p>
        </w:tc>
      </w:tr>
      <w:tr w:rsidR="0048245E" w:rsidRPr="00D802B4" w:rsidTr="00B12CE3">
        <w:trPr>
          <w:cantSplit/>
          <w:trHeight w:val="20"/>
        </w:trPr>
        <w:tc>
          <w:tcPr>
            <w:tcW w:w="1418" w:type="dxa"/>
          </w:tcPr>
          <w:p w:rsidR="0048245E" w:rsidRPr="00D802B4" w:rsidRDefault="0048245E" w:rsidP="00B12CE3">
            <w:pPr>
              <w:rPr>
                <w:b/>
                <w:color w:val="A6A6A6" w:themeColor="background1" w:themeShade="A6"/>
                <w:sz w:val="24"/>
                <w:szCs w:val="24"/>
                <w:lang w:val="sk-SK"/>
              </w:rPr>
            </w:pPr>
            <w:proofErr w:type="spellStart"/>
            <w:r w:rsidRPr="00D802B4">
              <w:rPr>
                <w:b/>
                <w:color w:val="A6A6A6" w:themeColor="background1" w:themeShade="A6"/>
                <w:sz w:val="24"/>
                <w:szCs w:val="24"/>
                <w:lang w:val="sk-SK"/>
              </w:rPr>
              <w:t>SplSkO</w:t>
            </w:r>
            <w:proofErr w:type="spellEnd"/>
          </w:p>
        </w:tc>
        <w:tc>
          <w:tcPr>
            <w:tcW w:w="2742" w:type="dxa"/>
          </w:tcPr>
          <w:p w:rsidR="0048245E" w:rsidRPr="00D802B4" w:rsidRDefault="0048245E" w:rsidP="00B12CE3">
            <w:pPr>
              <w:rPr>
                <w:color w:val="A6A6A6" w:themeColor="background1" w:themeShade="A6"/>
                <w:sz w:val="24"/>
                <w:szCs w:val="24"/>
                <w:lang w:val="sk-SK"/>
              </w:rPr>
            </w:pPr>
            <w:proofErr w:type="spellStart"/>
            <w:r w:rsidRPr="00D802B4">
              <w:rPr>
                <w:color w:val="A6A6A6" w:themeColor="background1" w:themeShade="A6"/>
                <w:sz w:val="24"/>
                <w:szCs w:val="24"/>
                <w:lang w:val="sk-SK"/>
              </w:rPr>
              <w:t>SplSkO</w:t>
            </w:r>
            <w:proofErr w:type="spellEnd"/>
          </w:p>
        </w:tc>
        <w:tc>
          <w:tcPr>
            <w:tcW w:w="1560" w:type="dxa"/>
          </w:tcPr>
          <w:p w:rsidR="0048245E" w:rsidRPr="00D802B4" w:rsidRDefault="0048245E" w:rsidP="00B12CE3">
            <w:pPr>
              <w:ind w:right="114"/>
              <w:rPr>
                <w:color w:val="A6A6A6" w:themeColor="background1" w:themeShade="A6"/>
                <w:sz w:val="24"/>
                <w:szCs w:val="24"/>
                <w:lang w:val="sk-SK"/>
              </w:rPr>
            </w:pPr>
            <w:r w:rsidRPr="00D802B4">
              <w:rPr>
                <w:color w:val="A6A6A6" w:themeColor="background1" w:themeShade="A6"/>
                <w:sz w:val="24"/>
                <w:szCs w:val="24"/>
                <w:lang w:val="sk-SK"/>
              </w:rPr>
              <w:t>„l“ alebo „kg“ (%, ml na VJ)</w:t>
            </w:r>
          </w:p>
        </w:tc>
        <w:tc>
          <w:tcPr>
            <w:tcW w:w="1701" w:type="dxa"/>
          </w:tcPr>
          <w:p w:rsidR="0048245E" w:rsidRPr="00D802B4" w:rsidRDefault="0048245E" w:rsidP="00B12CE3">
            <w:pPr>
              <w:ind w:right="57"/>
              <w:rPr>
                <w:color w:val="A6A6A6" w:themeColor="background1" w:themeShade="A6"/>
                <w:sz w:val="24"/>
                <w:szCs w:val="24"/>
                <w:lang w:val="sk-SK"/>
              </w:rPr>
            </w:pPr>
            <w:r w:rsidRPr="00D802B4">
              <w:rPr>
                <w:color w:val="A6A6A6" w:themeColor="background1" w:themeShade="A6"/>
                <w:sz w:val="24"/>
                <w:szCs w:val="24"/>
                <w:lang w:val="sk-SK"/>
              </w:rPr>
              <w:t>Stanovuje ÚVZ</w:t>
            </w:r>
          </w:p>
        </w:tc>
        <w:tc>
          <w:tcPr>
            <w:tcW w:w="2126" w:type="dxa"/>
          </w:tcPr>
          <w:p w:rsidR="0048245E" w:rsidRPr="00D802B4" w:rsidRDefault="0048245E" w:rsidP="00B12CE3">
            <w:pPr>
              <w:ind w:right="57"/>
              <w:rPr>
                <w:color w:val="A6A6A6" w:themeColor="background1" w:themeShade="A6"/>
                <w:sz w:val="24"/>
                <w:szCs w:val="24"/>
                <w:lang w:val="sk-SK"/>
              </w:rPr>
            </w:pPr>
            <w:proofErr w:type="spellStart"/>
            <w:r w:rsidRPr="00D802B4">
              <w:rPr>
                <w:color w:val="A6A6A6" w:themeColor="background1" w:themeShade="A6"/>
                <w:sz w:val="24"/>
                <w:szCs w:val="24"/>
                <w:lang w:val="sk-SK"/>
              </w:rPr>
              <w:t>SPlSkO</w:t>
            </w:r>
            <w:proofErr w:type="spellEnd"/>
          </w:p>
        </w:tc>
      </w:tr>
    </w:tbl>
    <w:p w:rsidR="0048245E" w:rsidRPr="00D802B4" w:rsidRDefault="0048245E" w:rsidP="0048245E">
      <w:pPr>
        <w:pStyle w:val="Textkomentra"/>
        <w:rPr>
          <w:color w:val="808080"/>
          <w:sz w:val="24"/>
          <w:szCs w:val="24"/>
          <w:lang w:val="sk-SK"/>
        </w:rPr>
      </w:pPr>
      <w:r w:rsidRPr="00D802B4">
        <w:rPr>
          <w:color w:val="808080"/>
          <w:sz w:val="24"/>
          <w:szCs w:val="24"/>
          <w:lang w:val="sk-SK"/>
        </w:rPr>
        <w:t>Dávka = čisté množstvo prípravku na ochranu rastlín uvedené v: g alebo kg pri pevných  prípravkoch, g, kg, ml alebo l pri plynoch a ml alebo l pri kvapalných prípravkoch</w:t>
      </w:r>
    </w:p>
    <w:p w:rsidR="0048245E" w:rsidRPr="00D802B4" w:rsidRDefault="0048245E" w:rsidP="0048245E">
      <w:pPr>
        <w:jc w:val="both"/>
        <w:rPr>
          <w:b/>
          <w:bCs/>
          <w:sz w:val="24"/>
          <w:szCs w:val="24"/>
          <w:lang w:val="sk-SK"/>
        </w:rPr>
      </w:pPr>
    </w:p>
    <w:p w:rsidR="0048245E" w:rsidRPr="00D802B4" w:rsidRDefault="0048245E" w:rsidP="0048245E">
      <w:pPr>
        <w:jc w:val="both"/>
        <w:rPr>
          <w:color w:val="808080"/>
          <w:sz w:val="24"/>
          <w:szCs w:val="24"/>
          <w:lang w:val="sk-SK"/>
        </w:rPr>
      </w:pPr>
      <w:r w:rsidRPr="00D802B4">
        <w:rPr>
          <w:color w:val="808080"/>
          <w:sz w:val="24"/>
          <w:szCs w:val="24"/>
          <w:lang w:val="sk-SK"/>
        </w:rPr>
        <w:t>(Pre postrek)</w:t>
      </w:r>
    </w:p>
    <w:p w:rsidR="0048245E" w:rsidRPr="00D802B4" w:rsidRDefault="0048245E" w:rsidP="0048245E">
      <w:pPr>
        <w:jc w:val="both"/>
        <w:rPr>
          <w:b/>
          <w:sz w:val="24"/>
          <w:szCs w:val="24"/>
          <w:lang w:val="sk-SK"/>
        </w:rPr>
      </w:pPr>
      <w:r w:rsidRPr="00D802B4">
        <w:rPr>
          <w:b/>
          <w:sz w:val="24"/>
          <w:szCs w:val="24"/>
          <w:lang w:val="sk-SK"/>
        </w:rPr>
        <w:t>POKYNY PRE APLIKÁCIU</w:t>
      </w:r>
    </w:p>
    <w:p w:rsidR="0048245E" w:rsidRPr="00D802B4" w:rsidRDefault="0048245E" w:rsidP="0048245E">
      <w:pPr>
        <w:jc w:val="both"/>
        <w:rPr>
          <w:color w:val="A6A6A6"/>
          <w:sz w:val="24"/>
          <w:szCs w:val="24"/>
          <w:lang w:val="sk-SK"/>
        </w:rPr>
      </w:pPr>
      <w:r w:rsidRPr="00D802B4">
        <w:rPr>
          <w:color w:val="A6A6A6"/>
          <w:sz w:val="24"/>
          <w:szCs w:val="24"/>
          <w:lang w:val="sk-SK"/>
        </w:rPr>
        <w:t>Pre plodinu alebo skupinu plodín rozpísané:</w:t>
      </w:r>
    </w:p>
    <w:p w:rsidR="0048245E" w:rsidRPr="00D802B4" w:rsidRDefault="0048245E" w:rsidP="0048245E">
      <w:pPr>
        <w:numPr>
          <w:ilvl w:val="0"/>
          <w:numId w:val="2"/>
        </w:numPr>
        <w:jc w:val="both"/>
        <w:rPr>
          <w:color w:val="808080"/>
          <w:sz w:val="24"/>
          <w:szCs w:val="24"/>
          <w:lang w:val="sk-SK"/>
        </w:rPr>
      </w:pPr>
      <w:r w:rsidRPr="00D802B4">
        <w:rPr>
          <w:color w:val="808080"/>
          <w:sz w:val="24"/>
          <w:szCs w:val="24"/>
          <w:lang w:val="sk-SK"/>
        </w:rPr>
        <w:t>vždy sa uvádza dávka vody, maximálny počet aplikácií, interval medzi aplikáciami</w:t>
      </w:r>
    </w:p>
    <w:p w:rsidR="0048245E" w:rsidRPr="00D802B4" w:rsidRDefault="0048245E" w:rsidP="0048245E">
      <w:pPr>
        <w:numPr>
          <w:ilvl w:val="0"/>
          <w:numId w:val="2"/>
        </w:numPr>
        <w:jc w:val="both"/>
        <w:rPr>
          <w:color w:val="808080"/>
          <w:sz w:val="24"/>
          <w:szCs w:val="24"/>
          <w:lang w:val="sk-SK"/>
        </w:rPr>
      </w:pPr>
      <w:r w:rsidRPr="00D802B4">
        <w:rPr>
          <w:color w:val="808080"/>
          <w:sz w:val="24"/>
          <w:szCs w:val="24"/>
          <w:lang w:val="sk-SK"/>
        </w:rPr>
        <w:t>BBCH, ...</w:t>
      </w:r>
    </w:p>
    <w:p w:rsidR="0048245E" w:rsidRPr="00D802B4" w:rsidRDefault="0048245E" w:rsidP="0048245E">
      <w:pPr>
        <w:jc w:val="both"/>
        <w:rPr>
          <w:color w:val="A6A6A6" w:themeColor="background1" w:themeShade="A6"/>
          <w:sz w:val="24"/>
          <w:szCs w:val="24"/>
          <w:lang w:val="sk-SK"/>
        </w:rPr>
      </w:pPr>
    </w:p>
    <w:p w:rsidR="0048245E" w:rsidRPr="00D802B4" w:rsidRDefault="0048245E" w:rsidP="0048245E">
      <w:pPr>
        <w:jc w:val="both"/>
        <w:rPr>
          <w:color w:val="A6A6A6" w:themeColor="background1" w:themeShade="A6"/>
          <w:sz w:val="24"/>
          <w:szCs w:val="24"/>
          <w:lang w:val="sk-SK"/>
        </w:rPr>
      </w:pPr>
      <w:r w:rsidRPr="00D802B4">
        <w:rPr>
          <w:color w:val="A6A6A6" w:themeColor="background1" w:themeShade="A6"/>
          <w:sz w:val="24"/>
          <w:szCs w:val="24"/>
          <w:lang w:val="sk-SK"/>
        </w:rPr>
        <w:t>(Pre morenie)</w:t>
      </w:r>
    </w:p>
    <w:p w:rsidR="0048245E" w:rsidRPr="00D802B4" w:rsidRDefault="0048245E" w:rsidP="0048245E">
      <w:pPr>
        <w:jc w:val="both"/>
        <w:rPr>
          <w:b/>
          <w:sz w:val="24"/>
          <w:szCs w:val="24"/>
          <w:lang w:val="sk-SK"/>
        </w:rPr>
      </w:pPr>
      <w:r w:rsidRPr="00D802B4">
        <w:rPr>
          <w:b/>
          <w:sz w:val="24"/>
          <w:szCs w:val="24"/>
          <w:lang w:val="sk-SK"/>
        </w:rPr>
        <w:t>TECHNOLOGICKÝ POSTUP MORENIA</w:t>
      </w:r>
    </w:p>
    <w:p w:rsidR="0048245E" w:rsidRPr="000E5C8B" w:rsidRDefault="0048245E" w:rsidP="0048245E">
      <w:pPr>
        <w:jc w:val="both"/>
        <w:rPr>
          <w:sz w:val="24"/>
          <w:lang w:val="sk-SK"/>
        </w:rPr>
      </w:pPr>
      <w:r w:rsidRPr="000E5C8B">
        <w:rPr>
          <w:sz w:val="24"/>
          <w:lang w:val="sk-SK"/>
        </w:rPr>
        <w:t>...</w:t>
      </w:r>
    </w:p>
    <w:p w:rsidR="0048245E" w:rsidRPr="00D802B4" w:rsidRDefault="0048245E" w:rsidP="0048245E">
      <w:pPr>
        <w:pStyle w:val="Odsekzoznamu"/>
        <w:ind w:left="0"/>
        <w:jc w:val="both"/>
        <w:rPr>
          <w:sz w:val="24"/>
          <w:lang w:val="sk-SK"/>
        </w:rPr>
      </w:pPr>
    </w:p>
    <w:p w:rsidR="0048245E" w:rsidRPr="00D802B4" w:rsidRDefault="0048245E" w:rsidP="0048245E">
      <w:pPr>
        <w:jc w:val="both"/>
        <w:rPr>
          <w:b/>
          <w:sz w:val="24"/>
          <w:szCs w:val="24"/>
          <w:lang w:val="sk-SK"/>
        </w:rPr>
      </w:pPr>
      <w:r w:rsidRPr="00D802B4">
        <w:rPr>
          <w:b/>
          <w:sz w:val="24"/>
          <w:szCs w:val="24"/>
          <w:lang w:val="sk-SK"/>
        </w:rPr>
        <w:t>Menej významné použitie</w:t>
      </w:r>
    </w:p>
    <w:p w:rsidR="0048245E" w:rsidRPr="00D802B4" w:rsidRDefault="0048245E" w:rsidP="0048245E">
      <w:pPr>
        <w:spacing w:after="120"/>
        <w:jc w:val="both"/>
        <w:rPr>
          <w:b/>
          <w:sz w:val="24"/>
          <w:szCs w:val="24"/>
          <w:lang w:val="sk-SK"/>
        </w:rPr>
      </w:pPr>
      <w:r w:rsidRPr="00D802B4">
        <w:rPr>
          <w:b/>
          <w:sz w:val="24"/>
          <w:szCs w:val="24"/>
          <w:lang w:val="sk-SK"/>
        </w:rPr>
        <w:t xml:space="preserve">NÁVOD NA POUŽITIE </w:t>
      </w:r>
    </w:p>
    <w:tbl>
      <w:tblPr>
        <w:tblW w:w="954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418"/>
        <w:gridCol w:w="2742"/>
        <w:gridCol w:w="1560"/>
        <w:gridCol w:w="1701"/>
        <w:gridCol w:w="2126"/>
      </w:tblGrid>
      <w:tr w:rsidR="0048245E" w:rsidRPr="00D802B4" w:rsidTr="00B12CE3">
        <w:trPr>
          <w:cantSplit/>
          <w:trHeight w:val="20"/>
        </w:trPr>
        <w:tc>
          <w:tcPr>
            <w:tcW w:w="1418" w:type="dxa"/>
            <w:shd w:val="clear" w:color="auto" w:fill="E0E0E0"/>
          </w:tcPr>
          <w:p w:rsidR="0048245E" w:rsidRPr="00D802B4" w:rsidRDefault="0048245E" w:rsidP="00B12CE3">
            <w:pPr>
              <w:ind w:right="57"/>
              <w:rPr>
                <w:b/>
                <w:sz w:val="24"/>
                <w:szCs w:val="24"/>
                <w:lang w:val="sk-SK"/>
              </w:rPr>
            </w:pPr>
            <w:r w:rsidRPr="00D802B4">
              <w:rPr>
                <w:b/>
                <w:sz w:val="24"/>
                <w:szCs w:val="24"/>
                <w:lang w:val="sk-SK"/>
              </w:rPr>
              <w:t>Plodina</w:t>
            </w:r>
          </w:p>
        </w:tc>
        <w:tc>
          <w:tcPr>
            <w:tcW w:w="2742" w:type="dxa"/>
            <w:shd w:val="clear" w:color="auto" w:fill="E0E0E0"/>
          </w:tcPr>
          <w:p w:rsidR="0048245E" w:rsidRPr="00D802B4" w:rsidRDefault="0048245E" w:rsidP="00B12CE3">
            <w:pPr>
              <w:ind w:right="57"/>
              <w:rPr>
                <w:b/>
                <w:sz w:val="24"/>
                <w:szCs w:val="24"/>
                <w:lang w:val="sk-SK"/>
              </w:rPr>
            </w:pPr>
            <w:r w:rsidRPr="00D802B4">
              <w:rPr>
                <w:b/>
                <w:sz w:val="24"/>
                <w:szCs w:val="24"/>
                <w:lang w:val="sk-SK"/>
              </w:rPr>
              <w:t>Účel použitia</w:t>
            </w:r>
          </w:p>
        </w:tc>
        <w:tc>
          <w:tcPr>
            <w:tcW w:w="1560" w:type="dxa"/>
            <w:shd w:val="clear" w:color="auto" w:fill="E0E0E0"/>
          </w:tcPr>
          <w:p w:rsidR="0048245E" w:rsidRPr="00D802B4" w:rsidRDefault="0048245E" w:rsidP="00B12CE3">
            <w:pPr>
              <w:ind w:right="57"/>
              <w:rPr>
                <w:b/>
                <w:sz w:val="24"/>
                <w:szCs w:val="24"/>
                <w:lang w:val="sk-SK"/>
              </w:rPr>
            </w:pPr>
            <w:r w:rsidRPr="00D802B4">
              <w:rPr>
                <w:b/>
                <w:sz w:val="24"/>
                <w:szCs w:val="24"/>
                <w:lang w:val="sk-SK"/>
              </w:rPr>
              <w:t>Dávka/ha</w:t>
            </w:r>
          </w:p>
        </w:tc>
        <w:tc>
          <w:tcPr>
            <w:tcW w:w="1701" w:type="dxa"/>
            <w:shd w:val="clear" w:color="auto" w:fill="E0E0E0"/>
          </w:tcPr>
          <w:p w:rsidR="0048245E" w:rsidRPr="00D802B4" w:rsidRDefault="0048245E" w:rsidP="00B12CE3">
            <w:pPr>
              <w:rPr>
                <w:b/>
                <w:sz w:val="24"/>
                <w:szCs w:val="24"/>
                <w:lang w:val="sk-SK"/>
              </w:rPr>
            </w:pPr>
            <w:r w:rsidRPr="00D802B4">
              <w:rPr>
                <w:b/>
                <w:sz w:val="24"/>
                <w:szCs w:val="24"/>
                <w:lang w:val="sk-SK"/>
              </w:rPr>
              <w:t>Ochranná doba</w:t>
            </w:r>
          </w:p>
        </w:tc>
        <w:tc>
          <w:tcPr>
            <w:tcW w:w="2126" w:type="dxa"/>
            <w:shd w:val="clear" w:color="auto" w:fill="E0E0E0"/>
          </w:tcPr>
          <w:p w:rsidR="0048245E" w:rsidRPr="00D802B4" w:rsidRDefault="0048245E" w:rsidP="00B12CE3">
            <w:pPr>
              <w:ind w:right="113"/>
              <w:rPr>
                <w:b/>
                <w:sz w:val="24"/>
                <w:szCs w:val="24"/>
                <w:lang w:val="sk-SK"/>
              </w:rPr>
            </w:pPr>
            <w:r w:rsidRPr="00D802B4">
              <w:rPr>
                <w:b/>
                <w:sz w:val="24"/>
                <w:szCs w:val="24"/>
                <w:lang w:val="sk-SK"/>
              </w:rPr>
              <w:t>Poznámka</w:t>
            </w:r>
          </w:p>
        </w:tc>
      </w:tr>
      <w:tr w:rsidR="0048245E" w:rsidRPr="00D802B4" w:rsidTr="00B12CE3">
        <w:trPr>
          <w:cantSplit/>
          <w:trHeight w:val="20"/>
        </w:trPr>
        <w:tc>
          <w:tcPr>
            <w:tcW w:w="1418" w:type="dxa"/>
          </w:tcPr>
          <w:p w:rsidR="0048245E" w:rsidRPr="00D802B4" w:rsidRDefault="0048245E" w:rsidP="00B12CE3">
            <w:pPr>
              <w:rPr>
                <w:b/>
                <w:color w:val="A6A6A6" w:themeColor="background1" w:themeShade="A6"/>
                <w:sz w:val="24"/>
                <w:szCs w:val="24"/>
                <w:lang w:val="sk-SK"/>
              </w:rPr>
            </w:pPr>
            <w:proofErr w:type="spellStart"/>
            <w:r w:rsidRPr="00D802B4">
              <w:rPr>
                <w:b/>
                <w:color w:val="A6A6A6" w:themeColor="background1" w:themeShade="A6"/>
                <w:sz w:val="24"/>
                <w:szCs w:val="24"/>
                <w:lang w:val="sk-SK"/>
              </w:rPr>
              <w:t>SPlSkO</w:t>
            </w:r>
            <w:proofErr w:type="spellEnd"/>
          </w:p>
        </w:tc>
        <w:tc>
          <w:tcPr>
            <w:tcW w:w="2742" w:type="dxa"/>
          </w:tcPr>
          <w:p w:rsidR="0048245E" w:rsidRPr="00D802B4" w:rsidRDefault="0048245E" w:rsidP="00B12CE3">
            <w:pPr>
              <w:rPr>
                <w:color w:val="A6A6A6" w:themeColor="background1" w:themeShade="A6"/>
                <w:sz w:val="24"/>
                <w:szCs w:val="24"/>
                <w:lang w:val="sk-SK"/>
              </w:rPr>
            </w:pPr>
            <w:proofErr w:type="spellStart"/>
            <w:r w:rsidRPr="00D802B4">
              <w:rPr>
                <w:color w:val="A6A6A6" w:themeColor="background1" w:themeShade="A6"/>
                <w:sz w:val="24"/>
                <w:szCs w:val="24"/>
                <w:lang w:val="sk-SK"/>
              </w:rPr>
              <w:t>SPlSkO</w:t>
            </w:r>
            <w:proofErr w:type="spellEnd"/>
          </w:p>
        </w:tc>
        <w:tc>
          <w:tcPr>
            <w:tcW w:w="1560" w:type="dxa"/>
          </w:tcPr>
          <w:p w:rsidR="0048245E" w:rsidRPr="00D802B4" w:rsidRDefault="0048245E" w:rsidP="00B12CE3">
            <w:pPr>
              <w:ind w:right="114"/>
              <w:rPr>
                <w:color w:val="A6A6A6" w:themeColor="background1" w:themeShade="A6"/>
                <w:sz w:val="24"/>
                <w:szCs w:val="24"/>
                <w:lang w:val="sk-SK"/>
              </w:rPr>
            </w:pPr>
            <w:r w:rsidRPr="00D802B4">
              <w:rPr>
                <w:color w:val="A6A6A6" w:themeColor="background1" w:themeShade="A6"/>
                <w:sz w:val="24"/>
                <w:szCs w:val="24"/>
                <w:lang w:val="sk-SK"/>
              </w:rPr>
              <w:t>„l“ alebo „kg“ (%)</w:t>
            </w:r>
          </w:p>
        </w:tc>
        <w:tc>
          <w:tcPr>
            <w:tcW w:w="1701" w:type="dxa"/>
          </w:tcPr>
          <w:p w:rsidR="0048245E" w:rsidRPr="00D802B4" w:rsidRDefault="0048245E" w:rsidP="00B12CE3">
            <w:pPr>
              <w:ind w:right="57"/>
              <w:rPr>
                <w:color w:val="A6A6A6" w:themeColor="background1" w:themeShade="A6"/>
                <w:sz w:val="24"/>
                <w:szCs w:val="24"/>
                <w:lang w:val="sk-SK"/>
              </w:rPr>
            </w:pPr>
            <w:r w:rsidRPr="00D802B4">
              <w:rPr>
                <w:color w:val="A6A6A6" w:themeColor="background1" w:themeShade="A6"/>
                <w:sz w:val="24"/>
                <w:szCs w:val="24"/>
                <w:lang w:val="sk-SK"/>
              </w:rPr>
              <w:t>Stanovuje ÚVZ</w:t>
            </w:r>
          </w:p>
        </w:tc>
        <w:tc>
          <w:tcPr>
            <w:tcW w:w="2126" w:type="dxa"/>
          </w:tcPr>
          <w:p w:rsidR="0048245E" w:rsidRPr="00D802B4" w:rsidRDefault="0048245E" w:rsidP="00B12CE3">
            <w:pPr>
              <w:ind w:right="57"/>
              <w:rPr>
                <w:color w:val="A6A6A6" w:themeColor="background1" w:themeShade="A6"/>
                <w:sz w:val="24"/>
                <w:szCs w:val="24"/>
                <w:lang w:val="sk-SK"/>
              </w:rPr>
            </w:pPr>
            <w:proofErr w:type="spellStart"/>
            <w:r w:rsidRPr="00D802B4">
              <w:rPr>
                <w:color w:val="A6A6A6" w:themeColor="background1" w:themeShade="A6"/>
                <w:sz w:val="24"/>
                <w:szCs w:val="24"/>
                <w:lang w:val="sk-SK"/>
              </w:rPr>
              <w:t>SPlSkO</w:t>
            </w:r>
            <w:proofErr w:type="spellEnd"/>
          </w:p>
        </w:tc>
      </w:tr>
    </w:tbl>
    <w:p w:rsidR="0048245E" w:rsidRPr="00D802B4" w:rsidRDefault="0048245E" w:rsidP="0048245E">
      <w:pPr>
        <w:jc w:val="both"/>
        <w:rPr>
          <w:color w:val="808080"/>
          <w:sz w:val="24"/>
          <w:szCs w:val="24"/>
          <w:lang w:val="sk-SK"/>
        </w:rPr>
      </w:pPr>
      <w:r w:rsidRPr="00D802B4">
        <w:rPr>
          <w:color w:val="808080"/>
          <w:sz w:val="24"/>
          <w:szCs w:val="24"/>
          <w:lang w:val="sk-SK"/>
        </w:rPr>
        <w:t>Dávka = čisté množstvo prípravku na ochranu rastlín uvedené v: g alebo kg pri pevných prípravkoch, g, kg, ml alebo l pri plynoch a ml alebo l pri kvapalných prípravkoch.</w:t>
      </w:r>
    </w:p>
    <w:p w:rsidR="0048245E" w:rsidRPr="00D802B4" w:rsidRDefault="0048245E" w:rsidP="0048245E">
      <w:pPr>
        <w:jc w:val="both"/>
        <w:rPr>
          <w:b/>
          <w:sz w:val="24"/>
          <w:szCs w:val="24"/>
          <w:lang w:val="sk-SK"/>
        </w:rPr>
      </w:pPr>
    </w:p>
    <w:p w:rsidR="0048245E" w:rsidRPr="00D802B4" w:rsidRDefault="0048245E" w:rsidP="0048245E">
      <w:pPr>
        <w:jc w:val="both"/>
        <w:rPr>
          <w:b/>
          <w:sz w:val="24"/>
          <w:szCs w:val="24"/>
          <w:lang w:val="sk-SK"/>
        </w:rPr>
      </w:pPr>
      <w:r w:rsidRPr="00D802B4">
        <w:rPr>
          <w:b/>
          <w:sz w:val="24"/>
          <w:szCs w:val="24"/>
          <w:lang w:val="sk-SK"/>
        </w:rPr>
        <w:t xml:space="preserve">Pestovateľ používa prípravok na vlastné riziko, pokiaľ ide o účinnosť prípravku a jeho bezpečnosť pre plodinu! Pokusy biologickej účinnosti pre podporu menej významného použitia neboli realizované a preto účinnosť nemôže byť garantovaná! Odrodová citlivosť, rezistencia ani </w:t>
      </w:r>
      <w:proofErr w:type="spellStart"/>
      <w:r w:rsidRPr="00D802B4">
        <w:rPr>
          <w:b/>
          <w:sz w:val="24"/>
          <w:szCs w:val="24"/>
          <w:lang w:val="sk-SK"/>
        </w:rPr>
        <w:t>fytotoxicita</w:t>
      </w:r>
      <w:proofErr w:type="spellEnd"/>
      <w:r w:rsidRPr="00D802B4">
        <w:rPr>
          <w:b/>
          <w:sz w:val="24"/>
          <w:szCs w:val="24"/>
          <w:lang w:val="sk-SK"/>
        </w:rPr>
        <w:t xml:space="preserve"> neboli hodnotené!</w:t>
      </w:r>
    </w:p>
    <w:p w:rsidR="0048245E" w:rsidRPr="00D802B4" w:rsidRDefault="0048245E" w:rsidP="0048245E">
      <w:pPr>
        <w:jc w:val="both"/>
        <w:rPr>
          <w:b/>
          <w:bCs/>
          <w:sz w:val="24"/>
          <w:szCs w:val="24"/>
          <w:lang w:val="sk-SK"/>
        </w:rPr>
      </w:pPr>
    </w:p>
    <w:p w:rsidR="0048245E" w:rsidRPr="00D802B4" w:rsidRDefault="0048245E" w:rsidP="0048245E">
      <w:pPr>
        <w:jc w:val="both"/>
        <w:rPr>
          <w:b/>
          <w:bCs/>
          <w:sz w:val="24"/>
          <w:szCs w:val="24"/>
          <w:lang w:val="sk-SK"/>
        </w:rPr>
      </w:pPr>
      <w:r w:rsidRPr="00D802B4">
        <w:rPr>
          <w:b/>
          <w:bCs/>
          <w:sz w:val="24"/>
          <w:szCs w:val="24"/>
          <w:lang w:val="sk-SK"/>
        </w:rPr>
        <w:t xml:space="preserve">POKYNY PRE APLIKÁCIU </w:t>
      </w:r>
      <w:r w:rsidRPr="00D802B4">
        <w:rPr>
          <w:b/>
          <w:bCs/>
          <w:color w:val="A6A6A6" w:themeColor="background1" w:themeShade="A6"/>
          <w:sz w:val="24"/>
          <w:szCs w:val="24"/>
          <w:lang w:val="sk-SK"/>
        </w:rPr>
        <w:t>(Menej významné použitie)</w:t>
      </w:r>
    </w:p>
    <w:p w:rsidR="0048245E" w:rsidRPr="00D802B4" w:rsidRDefault="0048245E" w:rsidP="0048245E">
      <w:pPr>
        <w:jc w:val="both"/>
        <w:rPr>
          <w:bCs/>
          <w:sz w:val="22"/>
          <w:szCs w:val="22"/>
          <w:lang w:val="sk-SK"/>
        </w:rPr>
      </w:pPr>
      <w:r w:rsidRPr="00D802B4">
        <w:rPr>
          <w:bCs/>
          <w:sz w:val="22"/>
          <w:szCs w:val="22"/>
          <w:lang w:val="sk-SK"/>
        </w:rPr>
        <w:t>.......</w:t>
      </w:r>
    </w:p>
    <w:p w:rsidR="0048245E" w:rsidRPr="00D802B4" w:rsidRDefault="0048245E" w:rsidP="0048245E">
      <w:pPr>
        <w:jc w:val="both"/>
        <w:rPr>
          <w:bCs/>
          <w:sz w:val="24"/>
          <w:szCs w:val="24"/>
          <w:lang w:val="sk-SK"/>
        </w:rPr>
      </w:pPr>
    </w:p>
    <w:p w:rsidR="0048245E" w:rsidRPr="00D802B4" w:rsidRDefault="0048245E" w:rsidP="0048245E">
      <w:pPr>
        <w:jc w:val="both"/>
        <w:rPr>
          <w:b/>
          <w:bCs/>
          <w:sz w:val="24"/>
          <w:szCs w:val="24"/>
          <w:lang w:val="sk-SK"/>
        </w:rPr>
      </w:pPr>
      <w:r w:rsidRPr="00D802B4">
        <w:rPr>
          <w:b/>
          <w:bCs/>
          <w:sz w:val="24"/>
          <w:szCs w:val="24"/>
          <w:lang w:val="sk-SK"/>
        </w:rPr>
        <w:t>INFORMÁCIE O MOŽNEJ FYTOTOXICITE, ODRODOVEJ CITLIVOSTI A VŠETKÝCH ĎALŠÍCH PRIAMYCH A NEPRIAMYCH NEPRIAZNIVÝCH ÚČINKOCH NA RASTLINY ALEBO RASTLINNÉ PRODUKTY</w:t>
      </w:r>
    </w:p>
    <w:p w:rsidR="0048245E" w:rsidRPr="00D802B4" w:rsidRDefault="0048245E" w:rsidP="0048245E">
      <w:pPr>
        <w:jc w:val="both"/>
        <w:rPr>
          <w:sz w:val="24"/>
          <w:szCs w:val="24"/>
          <w:lang w:val="sk-SK"/>
        </w:rPr>
      </w:pPr>
      <w:r w:rsidRPr="00D802B4">
        <w:rPr>
          <w:sz w:val="24"/>
          <w:szCs w:val="24"/>
          <w:lang w:val="sk-SK"/>
        </w:rPr>
        <w:t>...</w:t>
      </w:r>
    </w:p>
    <w:p w:rsidR="0048245E" w:rsidRPr="00D802B4" w:rsidRDefault="0048245E" w:rsidP="0048245E">
      <w:pPr>
        <w:tabs>
          <w:tab w:val="left" w:pos="5928"/>
        </w:tabs>
        <w:jc w:val="both"/>
        <w:rPr>
          <w:b/>
          <w:bCs/>
          <w:sz w:val="24"/>
          <w:szCs w:val="24"/>
          <w:lang w:val="sk-SK"/>
        </w:rPr>
      </w:pPr>
      <w:r w:rsidRPr="00D802B4">
        <w:rPr>
          <w:b/>
          <w:bCs/>
          <w:sz w:val="24"/>
          <w:szCs w:val="24"/>
          <w:lang w:val="sk-SK"/>
        </w:rPr>
        <w:tab/>
      </w:r>
    </w:p>
    <w:p w:rsidR="0048245E" w:rsidRPr="00D802B4" w:rsidRDefault="0048245E" w:rsidP="0048245E">
      <w:pPr>
        <w:jc w:val="both"/>
        <w:rPr>
          <w:sz w:val="24"/>
          <w:szCs w:val="24"/>
          <w:lang w:val="sk-SK"/>
        </w:rPr>
      </w:pPr>
      <w:r w:rsidRPr="00D802B4">
        <w:rPr>
          <w:b/>
          <w:bCs/>
          <w:sz w:val="24"/>
          <w:szCs w:val="24"/>
          <w:lang w:val="sk-SK"/>
        </w:rPr>
        <w:t>OPATRENIA PROTI VZNIKU REZISTENCIE</w:t>
      </w:r>
      <w:r w:rsidRPr="00D802B4">
        <w:rPr>
          <w:sz w:val="24"/>
          <w:szCs w:val="24"/>
          <w:lang w:val="sk-SK"/>
        </w:rPr>
        <w:t xml:space="preserve"> </w:t>
      </w:r>
    </w:p>
    <w:p w:rsidR="0048245E" w:rsidRPr="00D802B4" w:rsidRDefault="0048245E" w:rsidP="0048245E">
      <w:pPr>
        <w:jc w:val="both"/>
        <w:rPr>
          <w:color w:val="A6A6A6" w:themeColor="background1" w:themeShade="A6"/>
          <w:sz w:val="24"/>
          <w:szCs w:val="24"/>
          <w:lang w:val="sk-SK"/>
        </w:rPr>
      </w:pPr>
      <w:r w:rsidRPr="00D802B4">
        <w:rPr>
          <w:color w:val="A6A6A6" w:themeColor="background1" w:themeShade="A6"/>
          <w:sz w:val="24"/>
          <w:szCs w:val="24"/>
          <w:lang w:val="sk-SK"/>
        </w:rPr>
        <w:t>Uvádzať zaradenie účinných látok do skupín podľa HRAC, FRAC alebo IRAC, ...</w:t>
      </w:r>
    </w:p>
    <w:p w:rsidR="0048245E" w:rsidRPr="00D802B4" w:rsidRDefault="0048245E" w:rsidP="0048245E">
      <w:pPr>
        <w:jc w:val="both"/>
        <w:rPr>
          <w:sz w:val="24"/>
          <w:szCs w:val="24"/>
          <w:lang w:val="sk-SK"/>
        </w:rPr>
      </w:pPr>
    </w:p>
    <w:p w:rsidR="0048245E" w:rsidRPr="00D802B4" w:rsidRDefault="0048245E" w:rsidP="0048245E">
      <w:pPr>
        <w:jc w:val="both"/>
        <w:rPr>
          <w:b/>
          <w:sz w:val="24"/>
          <w:szCs w:val="24"/>
          <w:lang w:val="sk-SK"/>
        </w:rPr>
      </w:pPr>
      <w:r w:rsidRPr="00D802B4">
        <w:rPr>
          <w:b/>
          <w:sz w:val="24"/>
          <w:szCs w:val="24"/>
          <w:lang w:val="sk-SK"/>
        </w:rPr>
        <w:t>VPLYV NA ÚRODU</w:t>
      </w:r>
    </w:p>
    <w:p w:rsidR="0048245E" w:rsidRPr="00D802B4" w:rsidRDefault="0048245E" w:rsidP="0048245E">
      <w:pPr>
        <w:jc w:val="both"/>
        <w:rPr>
          <w:color w:val="A6A6A6" w:themeColor="background1" w:themeShade="A6"/>
          <w:sz w:val="24"/>
          <w:szCs w:val="24"/>
          <w:lang w:val="sk-SK"/>
        </w:rPr>
      </w:pPr>
      <w:r w:rsidRPr="00D802B4">
        <w:rPr>
          <w:color w:val="A6A6A6" w:themeColor="background1" w:themeShade="A6"/>
          <w:sz w:val="24"/>
          <w:szCs w:val="24"/>
          <w:lang w:val="sk-SK"/>
        </w:rPr>
        <w:t>Uvádza sa priamy vplyv prípravku (</w:t>
      </w:r>
      <w:proofErr w:type="spellStart"/>
      <w:r w:rsidRPr="00D802B4">
        <w:rPr>
          <w:color w:val="A6A6A6" w:themeColor="background1" w:themeShade="A6"/>
          <w:sz w:val="24"/>
          <w:szCs w:val="24"/>
          <w:lang w:val="sk-SK"/>
        </w:rPr>
        <w:t>pozítívny</w:t>
      </w:r>
      <w:proofErr w:type="spellEnd"/>
      <w:r w:rsidRPr="00D802B4">
        <w:rPr>
          <w:color w:val="A6A6A6" w:themeColor="background1" w:themeShade="A6"/>
          <w:sz w:val="24"/>
          <w:szCs w:val="24"/>
          <w:lang w:val="sk-SK"/>
        </w:rPr>
        <w:t xml:space="preserve"> vplyv, negatívny vplyv -spôsobenie poškodení a odôvodnenie....)</w:t>
      </w:r>
    </w:p>
    <w:p w:rsidR="0048245E" w:rsidRPr="00D802B4" w:rsidRDefault="0048245E" w:rsidP="0048245E">
      <w:pPr>
        <w:jc w:val="both"/>
        <w:rPr>
          <w:sz w:val="24"/>
          <w:szCs w:val="24"/>
          <w:lang w:val="sk-SK"/>
        </w:rPr>
      </w:pPr>
    </w:p>
    <w:p w:rsidR="0048245E" w:rsidRPr="00D802B4" w:rsidRDefault="0048245E" w:rsidP="0048245E">
      <w:pPr>
        <w:jc w:val="both"/>
        <w:rPr>
          <w:b/>
          <w:sz w:val="24"/>
          <w:szCs w:val="24"/>
          <w:lang w:val="sk-SK"/>
        </w:rPr>
      </w:pPr>
      <w:r w:rsidRPr="00D802B4">
        <w:rPr>
          <w:b/>
          <w:sz w:val="24"/>
          <w:szCs w:val="24"/>
          <w:lang w:val="sk-SK"/>
        </w:rPr>
        <w:t>VPLYV NA NÁSLEDNÉ, NÁHRADNÉ A SUSEDIACE PLODINY</w:t>
      </w:r>
    </w:p>
    <w:p w:rsidR="0048245E" w:rsidRPr="00D802B4" w:rsidRDefault="0048245E" w:rsidP="0048245E">
      <w:pPr>
        <w:jc w:val="both"/>
        <w:rPr>
          <w:color w:val="A6A6A6" w:themeColor="background1" w:themeShade="A6"/>
          <w:sz w:val="24"/>
          <w:szCs w:val="24"/>
          <w:lang w:val="sk-SK"/>
        </w:rPr>
      </w:pPr>
      <w:r w:rsidRPr="00D802B4">
        <w:rPr>
          <w:b/>
          <w:color w:val="A6A6A6" w:themeColor="background1" w:themeShade="A6"/>
          <w:sz w:val="24"/>
          <w:szCs w:val="24"/>
          <w:lang w:val="sk-SK"/>
        </w:rPr>
        <w:t>Vplyv na následné a náhradné plodiny</w:t>
      </w:r>
      <w:r w:rsidRPr="00D802B4">
        <w:rPr>
          <w:color w:val="A6A6A6" w:themeColor="background1" w:themeShade="A6"/>
          <w:sz w:val="24"/>
          <w:szCs w:val="24"/>
          <w:lang w:val="sk-SK"/>
        </w:rPr>
        <w:t xml:space="preserve"> - potrebné uvádzať u všetkých herbicídov (aj pri ošetreniach na porast časť prípravku preniká do pôdy a zanecháva rezíduá resp. je </w:t>
      </w:r>
      <w:proofErr w:type="spellStart"/>
      <w:r w:rsidRPr="00D802B4">
        <w:rPr>
          <w:color w:val="A6A6A6" w:themeColor="background1" w:themeShade="A6"/>
          <w:sz w:val="24"/>
          <w:szCs w:val="24"/>
          <w:lang w:val="sk-SK"/>
        </w:rPr>
        <w:t>perzistentná</w:t>
      </w:r>
      <w:proofErr w:type="spellEnd"/>
      <w:r w:rsidRPr="00D802B4">
        <w:rPr>
          <w:color w:val="A6A6A6" w:themeColor="background1" w:themeShade="A6"/>
          <w:sz w:val="24"/>
          <w:szCs w:val="24"/>
          <w:lang w:val="sk-SK"/>
        </w:rPr>
        <w:t>).</w:t>
      </w:r>
    </w:p>
    <w:p w:rsidR="0048245E" w:rsidRPr="00D802B4" w:rsidRDefault="0048245E" w:rsidP="0048245E">
      <w:pPr>
        <w:jc w:val="both"/>
        <w:rPr>
          <w:color w:val="A6A6A6" w:themeColor="background1" w:themeShade="A6"/>
          <w:sz w:val="24"/>
          <w:szCs w:val="24"/>
          <w:lang w:val="sk-SK"/>
        </w:rPr>
      </w:pPr>
      <w:r w:rsidRPr="00D802B4">
        <w:rPr>
          <w:b/>
          <w:color w:val="A6A6A6" w:themeColor="background1" w:themeShade="A6"/>
          <w:sz w:val="24"/>
          <w:szCs w:val="24"/>
          <w:lang w:val="sk-SK"/>
        </w:rPr>
        <w:t>Vplyv na susediace plodiny</w:t>
      </w:r>
      <w:r w:rsidRPr="00D802B4">
        <w:rPr>
          <w:color w:val="A6A6A6" w:themeColor="background1" w:themeShade="A6"/>
          <w:sz w:val="24"/>
          <w:szCs w:val="24"/>
          <w:lang w:val="sk-SK"/>
        </w:rPr>
        <w:t xml:space="preserve"> - ide o možný zásah úletom postrekovej kvapaliny a pre to je potrebné uvádzať u všetkých herbicídov (predovšetkým však pri </w:t>
      </w:r>
      <w:proofErr w:type="spellStart"/>
      <w:r w:rsidRPr="00D802B4">
        <w:rPr>
          <w:color w:val="A6A6A6" w:themeColor="background1" w:themeShade="A6"/>
          <w:sz w:val="24"/>
          <w:szCs w:val="24"/>
          <w:lang w:val="sk-SK"/>
        </w:rPr>
        <w:t>ePOST</w:t>
      </w:r>
      <w:proofErr w:type="spellEnd"/>
      <w:r w:rsidRPr="00D802B4">
        <w:rPr>
          <w:color w:val="A6A6A6" w:themeColor="background1" w:themeShade="A6"/>
          <w:sz w:val="24"/>
          <w:szCs w:val="24"/>
          <w:lang w:val="sk-SK"/>
        </w:rPr>
        <w:t xml:space="preserve"> a POST aplikácii t.j. aplikácia pri vzídených plodinách aj burinách).</w:t>
      </w:r>
    </w:p>
    <w:p w:rsidR="0048245E" w:rsidRPr="00D802B4" w:rsidRDefault="0048245E" w:rsidP="0048245E">
      <w:pPr>
        <w:jc w:val="both"/>
        <w:rPr>
          <w:sz w:val="24"/>
          <w:szCs w:val="24"/>
          <w:lang w:val="sk-SK"/>
        </w:rPr>
      </w:pPr>
    </w:p>
    <w:p w:rsidR="0048245E" w:rsidRPr="00D802B4" w:rsidRDefault="0048245E" w:rsidP="0048245E">
      <w:pPr>
        <w:jc w:val="both"/>
        <w:rPr>
          <w:b/>
          <w:sz w:val="24"/>
          <w:szCs w:val="24"/>
          <w:lang w:val="sk-SK"/>
        </w:rPr>
      </w:pPr>
      <w:r w:rsidRPr="00D802B4">
        <w:rPr>
          <w:b/>
          <w:sz w:val="24"/>
          <w:szCs w:val="24"/>
          <w:lang w:val="sk-SK"/>
        </w:rPr>
        <w:t>VPLYV NA UŽITOČNÉ A INÉ NECIEĽOVÉ ORGANIZMY</w:t>
      </w:r>
    </w:p>
    <w:p w:rsidR="0048245E" w:rsidRPr="00D802B4" w:rsidRDefault="0048245E" w:rsidP="0048245E">
      <w:pPr>
        <w:jc w:val="both"/>
        <w:rPr>
          <w:sz w:val="24"/>
          <w:szCs w:val="24"/>
          <w:lang w:val="sk-SK"/>
        </w:rPr>
      </w:pPr>
      <w:r w:rsidRPr="00D802B4">
        <w:rPr>
          <w:sz w:val="24"/>
          <w:szCs w:val="24"/>
          <w:lang w:val="sk-SK"/>
        </w:rPr>
        <w:t>...</w:t>
      </w:r>
    </w:p>
    <w:p w:rsidR="0048245E" w:rsidRPr="00D802B4" w:rsidRDefault="0048245E" w:rsidP="0048245E">
      <w:pPr>
        <w:jc w:val="both"/>
        <w:rPr>
          <w:sz w:val="24"/>
          <w:szCs w:val="24"/>
          <w:lang w:val="sk-SK"/>
        </w:rPr>
      </w:pPr>
    </w:p>
    <w:p w:rsidR="0048245E" w:rsidRPr="00D802B4" w:rsidRDefault="0048245E" w:rsidP="0048245E">
      <w:pPr>
        <w:rPr>
          <w:color w:val="A6A6A6" w:themeColor="background1" w:themeShade="A6"/>
          <w:sz w:val="24"/>
          <w:szCs w:val="24"/>
          <w:lang w:val="sk-SK"/>
        </w:rPr>
      </w:pPr>
      <w:r w:rsidRPr="00D802B4">
        <w:rPr>
          <w:color w:val="A6A6A6" w:themeColor="background1" w:themeShade="A6"/>
          <w:sz w:val="24"/>
          <w:szCs w:val="24"/>
          <w:lang w:val="sk-SK"/>
        </w:rPr>
        <w:t>(tekutý prípravok balený kanistroch vo fľašiach alebo v kontajneroch)</w:t>
      </w:r>
    </w:p>
    <w:p w:rsidR="0048245E" w:rsidRPr="00D802B4" w:rsidRDefault="0048245E" w:rsidP="0048245E">
      <w:pPr>
        <w:jc w:val="both"/>
        <w:rPr>
          <w:b/>
          <w:bCs/>
          <w:sz w:val="24"/>
          <w:szCs w:val="24"/>
          <w:lang w:val="sk-SK"/>
        </w:rPr>
      </w:pPr>
      <w:r w:rsidRPr="00D802B4">
        <w:rPr>
          <w:b/>
          <w:bCs/>
          <w:sz w:val="24"/>
          <w:szCs w:val="24"/>
          <w:lang w:val="sk-SK"/>
        </w:rPr>
        <w:t>PRÍPRAVA POSTREKOVEJ KVAPALINY A ZNEŠKODNENIE OBALOV</w:t>
      </w:r>
    </w:p>
    <w:p w:rsidR="0048245E" w:rsidRPr="00D802B4" w:rsidRDefault="0048245E" w:rsidP="0048245E">
      <w:pPr>
        <w:jc w:val="both"/>
        <w:rPr>
          <w:sz w:val="24"/>
          <w:szCs w:val="24"/>
          <w:lang w:val="sk-SK"/>
        </w:rPr>
      </w:pPr>
      <w:r w:rsidRPr="00D802B4">
        <w:rPr>
          <w:sz w:val="24"/>
          <w:szCs w:val="24"/>
          <w:lang w:val="sk-SK"/>
        </w:rPr>
        <w:t>Odmerané množstvo prípravku vlejte do nádrže postrekovača naplnenej do polovice vodou a za stáleho miešania doplňte na požadovaný objem. Prázdny obal z tohto prípravku vypláchnite vodou a to buď ručne (3 krát po sebe) alebo v primiešavacom zariadení, ktoré je súčasťou postrekovača. Výplachovú vodu vlejte do nádrže postrekovača a obal odovzdajte vášmu zmluvnému subjektu, ktorý má oprávnenie na zber a zneškodňovanie prázdnych obalov. Pripravte len také množstvo postrekovej kvapaliny, ktoré spotrebujete.</w:t>
      </w:r>
    </w:p>
    <w:p w:rsidR="0048245E" w:rsidRPr="00D802B4" w:rsidRDefault="0048245E" w:rsidP="0048245E">
      <w:pPr>
        <w:jc w:val="both"/>
        <w:rPr>
          <w:sz w:val="24"/>
          <w:szCs w:val="24"/>
          <w:lang w:val="sk-SK"/>
        </w:rPr>
      </w:pPr>
      <w:r w:rsidRPr="00D802B4">
        <w:rPr>
          <w:color w:val="808080" w:themeColor="background1" w:themeShade="80"/>
          <w:sz w:val="24"/>
          <w:szCs w:val="24"/>
          <w:lang w:val="sk-SK"/>
        </w:rPr>
        <w:t xml:space="preserve">Balenia, ktoré nie sú vyrobené pre opätovné použitie: </w:t>
      </w:r>
      <w:r w:rsidRPr="00D802B4">
        <w:rPr>
          <w:sz w:val="24"/>
          <w:szCs w:val="24"/>
          <w:lang w:val="sk-SK"/>
        </w:rPr>
        <w:t>Zákaz opätovného použitia obalu alebo jeho použitia na iné účely!</w:t>
      </w:r>
    </w:p>
    <w:p w:rsidR="0048245E" w:rsidRPr="00D802B4" w:rsidRDefault="0048245E" w:rsidP="0048245E">
      <w:pPr>
        <w:jc w:val="both"/>
        <w:rPr>
          <w:sz w:val="24"/>
          <w:szCs w:val="24"/>
          <w:lang w:val="sk-SK"/>
        </w:rPr>
      </w:pPr>
    </w:p>
    <w:p w:rsidR="0048245E" w:rsidRPr="00D802B4" w:rsidRDefault="0048245E" w:rsidP="0048245E">
      <w:pPr>
        <w:rPr>
          <w:color w:val="A6A6A6" w:themeColor="background1" w:themeShade="A6"/>
          <w:sz w:val="24"/>
          <w:szCs w:val="24"/>
          <w:lang w:val="sk-SK"/>
        </w:rPr>
      </w:pPr>
      <w:r w:rsidRPr="00D802B4">
        <w:rPr>
          <w:color w:val="A6A6A6" w:themeColor="background1" w:themeShade="A6"/>
          <w:sz w:val="24"/>
          <w:szCs w:val="24"/>
          <w:lang w:val="sk-SK"/>
        </w:rPr>
        <w:t xml:space="preserve">(práškový a granulovaný prípravok balený vo vreciach a vreckách (papier a iný materiál poliehajúci účinkom vody napr. vodorozpustné </w:t>
      </w:r>
      <w:proofErr w:type="spellStart"/>
      <w:r w:rsidRPr="00D802B4">
        <w:rPr>
          <w:color w:val="A6A6A6" w:themeColor="background1" w:themeShade="A6"/>
          <w:sz w:val="24"/>
          <w:szCs w:val="24"/>
          <w:lang w:val="sk-SK"/>
        </w:rPr>
        <w:t>sáčky</w:t>
      </w:r>
      <w:proofErr w:type="spellEnd"/>
      <w:r w:rsidRPr="00D802B4">
        <w:rPr>
          <w:color w:val="A6A6A6" w:themeColor="background1" w:themeShade="A6"/>
          <w:sz w:val="24"/>
          <w:szCs w:val="24"/>
          <w:lang w:val="sk-SK"/>
        </w:rPr>
        <w:t>)</w:t>
      </w:r>
    </w:p>
    <w:p w:rsidR="0048245E" w:rsidRPr="00D802B4" w:rsidRDefault="0048245E" w:rsidP="0048245E">
      <w:pPr>
        <w:jc w:val="both"/>
        <w:rPr>
          <w:b/>
          <w:bCs/>
          <w:color w:val="000000"/>
          <w:sz w:val="24"/>
          <w:szCs w:val="24"/>
          <w:lang w:val="sk-SK"/>
        </w:rPr>
      </w:pPr>
      <w:r w:rsidRPr="00D802B4">
        <w:rPr>
          <w:b/>
          <w:bCs/>
          <w:color w:val="000000"/>
          <w:sz w:val="24"/>
          <w:szCs w:val="24"/>
          <w:lang w:val="sk-SK"/>
        </w:rPr>
        <w:t>PRÍPRAVA POSTREKOVEJ KVAPALINY</w:t>
      </w:r>
      <w:r w:rsidRPr="00D802B4">
        <w:rPr>
          <w:b/>
          <w:bCs/>
          <w:sz w:val="24"/>
          <w:szCs w:val="24"/>
          <w:lang w:val="sk-SK"/>
        </w:rPr>
        <w:t xml:space="preserve"> A ZNEŠKODNENIE OBALOV</w:t>
      </w:r>
    </w:p>
    <w:p w:rsidR="0048245E" w:rsidRPr="00D802B4" w:rsidRDefault="0048245E" w:rsidP="0048245E">
      <w:pPr>
        <w:jc w:val="both"/>
        <w:rPr>
          <w:sz w:val="24"/>
          <w:szCs w:val="24"/>
          <w:lang w:val="sk-SK"/>
        </w:rPr>
      </w:pPr>
      <w:r w:rsidRPr="00D802B4">
        <w:rPr>
          <w:sz w:val="24"/>
          <w:szCs w:val="24"/>
          <w:lang w:val="sk-SK"/>
        </w:rPr>
        <w:t>Odvážené množstvo prípravku rozmiešajte v pomocnej nádobe v menšom množstve vody na riedku homogénnu kašu, vlejte za stáleho miešania do nádrže postrekovača naplnenej do polovice vodou a doplňte na požadovaný objem. Pripravte len také množstvo postrekovej kvapaliny, ktoré spotrebujete. Prázdny obal z tohto prípravku zneškodnite ako nebezpečný odpad.</w:t>
      </w:r>
    </w:p>
    <w:p w:rsidR="0048245E" w:rsidRPr="00D802B4" w:rsidRDefault="0048245E" w:rsidP="0048245E">
      <w:pPr>
        <w:jc w:val="both"/>
        <w:rPr>
          <w:sz w:val="24"/>
          <w:szCs w:val="24"/>
          <w:lang w:val="sk-SK"/>
        </w:rPr>
      </w:pPr>
      <w:r w:rsidRPr="00D802B4">
        <w:rPr>
          <w:color w:val="808080" w:themeColor="background1" w:themeShade="80"/>
          <w:sz w:val="24"/>
          <w:szCs w:val="24"/>
          <w:lang w:val="sk-SK"/>
        </w:rPr>
        <w:t xml:space="preserve">Balenia, ktoré nie sú vyrobené pre opätovné použitie: </w:t>
      </w:r>
      <w:r w:rsidRPr="00D802B4">
        <w:rPr>
          <w:sz w:val="24"/>
          <w:szCs w:val="24"/>
          <w:lang w:val="sk-SK"/>
        </w:rPr>
        <w:t>Zákaz opätovného použitia obalu alebo jeho použitia na iné účely!</w:t>
      </w:r>
    </w:p>
    <w:p w:rsidR="0048245E" w:rsidRPr="00D802B4" w:rsidRDefault="0048245E" w:rsidP="0048245E">
      <w:pPr>
        <w:jc w:val="both"/>
        <w:rPr>
          <w:color w:val="000000"/>
          <w:sz w:val="24"/>
          <w:szCs w:val="24"/>
          <w:lang w:val="sk-SK"/>
        </w:rPr>
      </w:pPr>
    </w:p>
    <w:p w:rsidR="0048245E" w:rsidRPr="00D802B4" w:rsidRDefault="0048245E" w:rsidP="0048245E">
      <w:pPr>
        <w:jc w:val="both"/>
        <w:rPr>
          <w:b/>
          <w:bCs/>
          <w:color w:val="000000"/>
          <w:sz w:val="24"/>
          <w:szCs w:val="24"/>
          <w:lang w:val="sk-SK"/>
        </w:rPr>
      </w:pPr>
      <w:r w:rsidRPr="00D802B4">
        <w:rPr>
          <w:b/>
          <w:bCs/>
          <w:color w:val="000000"/>
          <w:sz w:val="24"/>
          <w:szCs w:val="24"/>
          <w:lang w:val="sk-SK"/>
        </w:rPr>
        <w:t>ČISTENIE APLIKAČNÉHO ZARIADENIA</w:t>
      </w:r>
    </w:p>
    <w:p w:rsidR="0048245E" w:rsidRPr="00D802B4" w:rsidRDefault="0048245E" w:rsidP="0048245E">
      <w:pPr>
        <w:jc w:val="both"/>
        <w:rPr>
          <w:color w:val="000000"/>
          <w:sz w:val="24"/>
          <w:szCs w:val="24"/>
          <w:lang w:val="sk-SK"/>
        </w:rPr>
      </w:pPr>
      <w:r w:rsidRPr="00D802B4">
        <w:rPr>
          <w:color w:val="000000"/>
          <w:sz w:val="24"/>
          <w:szCs w:val="24"/>
          <w:lang w:val="sk-SK"/>
        </w:rPr>
        <w:t>...</w:t>
      </w:r>
    </w:p>
    <w:p w:rsidR="0048245E" w:rsidRPr="00D802B4" w:rsidRDefault="0048245E" w:rsidP="0048245E">
      <w:pPr>
        <w:jc w:val="both"/>
        <w:rPr>
          <w:color w:val="000000"/>
          <w:sz w:val="24"/>
          <w:szCs w:val="24"/>
          <w:lang w:val="sk-SK"/>
        </w:rPr>
      </w:pPr>
    </w:p>
    <w:p w:rsidR="0048245E" w:rsidRPr="00D802B4" w:rsidRDefault="0048245E" w:rsidP="0048245E">
      <w:pPr>
        <w:jc w:val="both"/>
        <w:rPr>
          <w:b/>
          <w:bCs/>
          <w:color w:val="000000"/>
          <w:sz w:val="24"/>
          <w:szCs w:val="24"/>
          <w:lang w:val="sk-SK"/>
        </w:rPr>
      </w:pPr>
      <w:r w:rsidRPr="00D802B4">
        <w:rPr>
          <w:b/>
          <w:bCs/>
          <w:color w:val="000000"/>
          <w:sz w:val="24"/>
          <w:szCs w:val="24"/>
          <w:lang w:val="sk-SK"/>
        </w:rPr>
        <w:t>BEZPEČNOSTNÉ  OPATRENIA</w:t>
      </w:r>
    </w:p>
    <w:p w:rsidR="0048245E" w:rsidRPr="00D802B4" w:rsidRDefault="0048245E" w:rsidP="0048245E">
      <w:pPr>
        <w:jc w:val="both"/>
        <w:rPr>
          <w:sz w:val="24"/>
          <w:szCs w:val="24"/>
          <w:lang w:val="sk-SK"/>
        </w:rPr>
      </w:pPr>
      <w:r w:rsidRPr="00D802B4">
        <w:rPr>
          <w:sz w:val="24"/>
          <w:szCs w:val="24"/>
          <w:lang w:val="sk-SK"/>
        </w:rPr>
        <w:t>...</w:t>
      </w:r>
    </w:p>
    <w:p w:rsidR="0048245E" w:rsidRPr="00D802B4" w:rsidRDefault="0048245E" w:rsidP="0048245E">
      <w:pPr>
        <w:jc w:val="both"/>
        <w:rPr>
          <w:sz w:val="24"/>
          <w:szCs w:val="24"/>
          <w:lang w:val="sk-SK"/>
        </w:rPr>
      </w:pPr>
    </w:p>
    <w:p w:rsidR="0048245E" w:rsidRPr="00D802B4" w:rsidRDefault="0048245E" w:rsidP="0048245E">
      <w:pPr>
        <w:jc w:val="both"/>
        <w:rPr>
          <w:b/>
          <w:bCs/>
          <w:color w:val="000000"/>
          <w:sz w:val="24"/>
          <w:szCs w:val="24"/>
          <w:lang w:val="sk-SK"/>
        </w:rPr>
      </w:pPr>
      <w:r w:rsidRPr="00D802B4">
        <w:rPr>
          <w:b/>
          <w:bCs/>
          <w:color w:val="000000"/>
          <w:sz w:val="24"/>
          <w:szCs w:val="24"/>
          <w:lang w:val="sk-SK"/>
        </w:rPr>
        <w:t>PRVÁ  POMOC</w:t>
      </w:r>
    </w:p>
    <w:p w:rsidR="0048245E" w:rsidRPr="00D802B4" w:rsidRDefault="0048245E" w:rsidP="0048245E">
      <w:pPr>
        <w:rPr>
          <w:color w:val="A6A6A6" w:themeColor="background1" w:themeShade="A6"/>
          <w:sz w:val="24"/>
          <w:szCs w:val="24"/>
          <w:lang w:val="sk-SK"/>
        </w:rPr>
      </w:pPr>
      <w:r w:rsidRPr="00D802B4">
        <w:rPr>
          <w:color w:val="A6A6A6" w:themeColor="background1" w:themeShade="A6"/>
          <w:sz w:val="24"/>
          <w:szCs w:val="24"/>
          <w:lang w:val="sk-SK"/>
        </w:rPr>
        <w:t>V súlade s MSDS prípravku na ochranu rastlín</w:t>
      </w:r>
    </w:p>
    <w:p w:rsidR="0048245E" w:rsidRPr="00D802B4" w:rsidRDefault="0048245E" w:rsidP="0048245E">
      <w:pPr>
        <w:jc w:val="both"/>
        <w:rPr>
          <w:b/>
          <w:bCs/>
          <w:sz w:val="24"/>
          <w:szCs w:val="24"/>
          <w:lang w:val="sk-SK"/>
        </w:rPr>
      </w:pPr>
    </w:p>
    <w:p w:rsidR="0048245E" w:rsidRPr="00D802B4" w:rsidRDefault="0048245E" w:rsidP="0048245E">
      <w:pPr>
        <w:jc w:val="both"/>
        <w:rPr>
          <w:b/>
          <w:bCs/>
          <w:color w:val="000000"/>
          <w:sz w:val="24"/>
          <w:szCs w:val="24"/>
          <w:lang w:val="sk-SK"/>
        </w:rPr>
      </w:pPr>
      <w:r w:rsidRPr="00D802B4">
        <w:rPr>
          <w:b/>
          <w:bCs/>
          <w:color w:val="000000"/>
          <w:sz w:val="24"/>
          <w:szCs w:val="24"/>
          <w:lang w:val="sk-SK"/>
        </w:rPr>
        <w:t>SKLADOVANIE</w:t>
      </w:r>
    </w:p>
    <w:p w:rsidR="0048245E" w:rsidRPr="00D802B4" w:rsidRDefault="0048245E" w:rsidP="0048245E">
      <w:pPr>
        <w:jc w:val="both"/>
        <w:rPr>
          <w:color w:val="A6A6A6" w:themeColor="background1" w:themeShade="A6"/>
          <w:sz w:val="24"/>
          <w:szCs w:val="24"/>
          <w:lang w:val="sk-SK"/>
        </w:rPr>
      </w:pPr>
      <w:r w:rsidRPr="00D802B4">
        <w:rPr>
          <w:color w:val="A6A6A6" w:themeColor="background1" w:themeShade="A6"/>
          <w:sz w:val="24"/>
          <w:szCs w:val="24"/>
          <w:lang w:val="sk-SK"/>
        </w:rPr>
        <w:t xml:space="preserve">Povinný údaj je doba skladovateľnosti,  ako skladovať, v akých podmienkach. </w:t>
      </w:r>
    </w:p>
    <w:p w:rsidR="0048245E" w:rsidRPr="00D802B4" w:rsidRDefault="0048245E" w:rsidP="0048245E">
      <w:pPr>
        <w:jc w:val="both"/>
        <w:rPr>
          <w:sz w:val="24"/>
          <w:szCs w:val="24"/>
          <w:lang w:val="sk-SK"/>
        </w:rPr>
      </w:pPr>
      <w:r w:rsidRPr="00D802B4">
        <w:rPr>
          <w:sz w:val="24"/>
          <w:szCs w:val="24"/>
          <w:lang w:val="sk-SK"/>
        </w:rPr>
        <w:t>Doba skladovateľnosti v originálnych neporušených obaloch je 2 roky od dátumu výroby.</w:t>
      </w:r>
    </w:p>
    <w:p w:rsidR="0048245E" w:rsidRPr="00D802B4" w:rsidRDefault="0048245E" w:rsidP="0048245E">
      <w:pPr>
        <w:jc w:val="both"/>
        <w:rPr>
          <w:color w:val="A6A6A6" w:themeColor="background1" w:themeShade="A6"/>
          <w:sz w:val="24"/>
          <w:szCs w:val="24"/>
          <w:lang w:val="sk-SK"/>
        </w:rPr>
      </w:pPr>
    </w:p>
    <w:p w:rsidR="0048245E" w:rsidRPr="00D802B4" w:rsidRDefault="0048245E" w:rsidP="0048245E">
      <w:pPr>
        <w:jc w:val="both"/>
        <w:rPr>
          <w:color w:val="A6A6A6" w:themeColor="background1" w:themeShade="A6"/>
          <w:sz w:val="24"/>
          <w:szCs w:val="24"/>
          <w:lang w:val="sk-SK"/>
        </w:rPr>
      </w:pPr>
      <w:r w:rsidRPr="00D802B4">
        <w:rPr>
          <w:color w:val="A6A6A6" w:themeColor="background1" w:themeShade="A6"/>
          <w:sz w:val="24"/>
          <w:szCs w:val="24"/>
          <w:lang w:val="sk-SK"/>
        </w:rPr>
        <w:t>(moridlo - WP, WG formulácia - balené vo vreckách)</w:t>
      </w:r>
    </w:p>
    <w:p w:rsidR="0048245E" w:rsidRPr="00D802B4" w:rsidRDefault="0048245E" w:rsidP="0048245E">
      <w:pPr>
        <w:jc w:val="both"/>
        <w:rPr>
          <w:color w:val="000000"/>
          <w:sz w:val="24"/>
          <w:szCs w:val="24"/>
          <w:lang w:val="sk-SK"/>
        </w:rPr>
      </w:pPr>
      <w:r w:rsidRPr="00D802B4">
        <w:rPr>
          <w:b/>
          <w:color w:val="000000"/>
          <w:sz w:val="24"/>
          <w:szCs w:val="24"/>
          <w:lang w:val="sk-SK"/>
        </w:rPr>
        <w:t>ZNEŠKODNENIE ZVYŠKOV A OBALOV</w:t>
      </w:r>
    </w:p>
    <w:p w:rsidR="0048245E" w:rsidRPr="00D802B4" w:rsidRDefault="0048245E" w:rsidP="0048245E">
      <w:pPr>
        <w:tabs>
          <w:tab w:val="left" w:pos="1134"/>
          <w:tab w:val="left" w:pos="3261"/>
        </w:tabs>
        <w:jc w:val="both"/>
        <w:rPr>
          <w:sz w:val="24"/>
          <w:szCs w:val="24"/>
          <w:lang w:val="sk-SK"/>
        </w:rPr>
      </w:pPr>
      <w:r w:rsidRPr="00D802B4">
        <w:rPr>
          <w:sz w:val="24"/>
          <w:szCs w:val="24"/>
          <w:lang w:val="sk-SK"/>
        </w:rPr>
        <w:t>Nepoužité zvyšky prípravku v pôvodnom obale, prázdne obaly od prípravku, obaly od namoreného osiva zneškodnite ako nebezpečný odpad.</w:t>
      </w:r>
    </w:p>
    <w:p w:rsidR="0048245E" w:rsidRPr="00D802B4" w:rsidRDefault="0048245E" w:rsidP="0048245E">
      <w:pPr>
        <w:jc w:val="both"/>
        <w:rPr>
          <w:sz w:val="24"/>
          <w:szCs w:val="24"/>
          <w:lang w:val="sk-SK"/>
        </w:rPr>
      </w:pPr>
      <w:r w:rsidRPr="00D802B4">
        <w:rPr>
          <w:sz w:val="24"/>
          <w:szCs w:val="24"/>
          <w:lang w:val="sk-SK"/>
        </w:rPr>
        <w:t>Aspiračný prach a iný kontaminovaný materiál zneškodnite ako nebezpečný odpad</w:t>
      </w:r>
    </w:p>
    <w:p w:rsidR="0048245E" w:rsidRPr="00D802B4" w:rsidRDefault="0048245E" w:rsidP="0048245E">
      <w:pPr>
        <w:jc w:val="both"/>
        <w:rPr>
          <w:sz w:val="24"/>
          <w:szCs w:val="24"/>
          <w:lang w:val="sk-SK"/>
        </w:rPr>
      </w:pPr>
    </w:p>
    <w:p w:rsidR="0048245E" w:rsidRPr="00D802B4" w:rsidRDefault="0048245E" w:rsidP="0048245E">
      <w:pPr>
        <w:jc w:val="both"/>
        <w:rPr>
          <w:color w:val="A6A6A6" w:themeColor="background1" w:themeShade="A6"/>
          <w:sz w:val="24"/>
          <w:szCs w:val="24"/>
          <w:lang w:val="sk-SK"/>
        </w:rPr>
      </w:pPr>
      <w:r w:rsidRPr="00D802B4">
        <w:rPr>
          <w:color w:val="A6A6A6" w:themeColor="background1" w:themeShade="A6"/>
          <w:sz w:val="24"/>
          <w:szCs w:val="24"/>
          <w:lang w:val="sk-SK"/>
        </w:rPr>
        <w:t>(moridlo tekuté - balené v PE kanistroch alebo PET fľašiach)</w:t>
      </w:r>
    </w:p>
    <w:p w:rsidR="0048245E" w:rsidRPr="00D802B4" w:rsidRDefault="0048245E" w:rsidP="0048245E">
      <w:pPr>
        <w:jc w:val="both"/>
        <w:rPr>
          <w:color w:val="000000"/>
          <w:sz w:val="24"/>
          <w:szCs w:val="24"/>
          <w:lang w:val="sk-SK"/>
        </w:rPr>
      </w:pPr>
      <w:r w:rsidRPr="00D802B4">
        <w:rPr>
          <w:b/>
          <w:color w:val="000000"/>
          <w:sz w:val="24"/>
          <w:szCs w:val="24"/>
          <w:lang w:val="sk-SK"/>
        </w:rPr>
        <w:t>ZNEŠKODNENIE ZVYŠKOV A OBALOV</w:t>
      </w:r>
    </w:p>
    <w:p w:rsidR="0048245E" w:rsidRPr="00D802B4" w:rsidRDefault="0048245E" w:rsidP="0048245E">
      <w:pPr>
        <w:tabs>
          <w:tab w:val="left" w:pos="1134"/>
          <w:tab w:val="left" w:pos="3261"/>
        </w:tabs>
        <w:jc w:val="both"/>
        <w:rPr>
          <w:sz w:val="24"/>
          <w:szCs w:val="24"/>
          <w:lang w:val="sk-SK"/>
        </w:rPr>
      </w:pPr>
      <w:r w:rsidRPr="00D802B4">
        <w:rPr>
          <w:sz w:val="24"/>
          <w:szCs w:val="24"/>
          <w:lang w:val="sk-SK"/>
        </w:rPr>
        <w:t>Nepoužité zvyšky prípravku v pôvodnom obale a obaly od namoreného osiva zneškodnite ako nebezpečný odpad. Prázdny obal z tohto prípravku vypláchnite vodou, minimálne 3 krát po sebe a odovzdajte vášmu zmluvnému subjektu, ktorý má oprávnenie na zber a zneškodňovanie prázdnych obalov. Výplachovú vodu použite na prípravu moriacej zmesi, alebo zneškodnite ako nebezpečný odpad.</w:t>
      </w:r>
    </w:p>
    <w:p w:rsidR="0048245E" w:rsidRPr="00D802B4" w:rsidRDefault="0048245E" w:rsidP="0048245E">
      <w:pPr>
        <w:jc w:val="both"/>
        <w:rPr>
          <w:sz w:val="24"/>
          <w:szCs w:val="24"/>
          <w:lang w:val="sk-SK"/>
        </w:rPr>
      </w:pPr>
      <w:r w:rsidRPr="00D802B4">
        <w:rPr>
          <w:sz w:val="24"/>
          <w:szCs w:val="24"/>
          <w:lang w:val="sk-SK"/>
        </w:rPr>
        <w:t>Aspiračný prach a iný kontaminovaný materiál zneškodnite ako nebezpečný odpad.</w:t>
      </w:r>
    </w:p>
    <w:p w:rsidR="0048245E" w:rsidRPr="00D802B4" w:rsidRDefault="0048245E" w:rsidP="0048245E">
      <w:pPr>
        <w:jc w:val="both"/>
        <w:rPr>
          <w:sz w:val="24"/>
          <w:szCs w:val="24"/>
          <w:lang w:val="sk-SK"/>
        </w:rPr>
      </w:pPr>
    </w:p>
    <w:p w:rsidR="0048245E" w:rsidRPr="00D802B4" w:rsidRDefault="0048245E" w:rsidP="0048245E">
      <w:pPr>
        <w:jc w:val="both"/>
        <w:rPr>
          <w:color w:val="A6A6A6" w:themeColor="background1" w:themeShade="A6"/>
          <w:sz w:val="24"/>
          <w:szCs w:val="24"/>
          <w:lang w:val="sk-SK"/>
        </w:rPr>
      </w:pPr>
      <w:r w:rsidRPr="00D802B4">
        <w:rPr>
          <w:color w:val="A6A6A6" w:themeColor="background1" w:themeShade="A6"/>
          <w:sz w:val="24"/>
          <w:szCs w:val="24"/>
          <w:lang w:val="sk-SK"/>
        </w:rPr>
        <w:t xml:space="preserve">(prípravok pre </w:t>
      </w:r>
      <w:proofErr w:type="spellStart"/>
      <w:r w:rsidRPr="00D802B4">
        <w:rPr>
          <w:color w:val="A6A6A6" w:themeColor="background1" w:themeShade="A6"/>
          <w:sz w:val="24"/>
          <w:szCs w:val="24"/>
          <w:lang w:val="sk-SK"/>
        </w:rPr>
        <w:t>foliárnu</w:t>
      </w:r>
      <w:proofErr w:type="spellEnd"/>
      <w:r w:rsidRPr="00D802B4">
        <w:rPr>
          <w:color w:val="A6A6A6" w:themeColor="background1" w:themeShade="A6"/>
          <w:sz w:val="24"/>
          <w:szCs w:val="24"/>
          <w:lang w:val="sk-SK"/>
        </w:rPr>
        <w:t xml:space="preserve"> aplikáciu)</w:t>
      </w:r>
    </w:p>
    <w:p w:rsidR="0048245E" w:rsidRPr="00D802B4" w:rsidRDefault="0048245E" w:rsidP="0048245E">
      <w:pPr>
        <w:jc w:val="both"/>
        <w:rPr>
          <w:color w:val="000000"/>
          <w:sz w:val="24"/>
          <w:szCs w:val="24"/>
          <w:lang w:val="sk-SK"/>
        </w:rPr>
      </w:pPr>
      <w:r w:rsidRPr="00D802B4">
        <w:rPr>
          <w:b/>
          <w:color w:val="000000"/>
          <w:sz w:val="24"/>
          <w:szCs w:val="24"/>
          <w:lang w:val="sk-SK"/>
        </w:rPr>
        <w:t>ZNEŠKODNENIE ZVYŠKOV</w:t>
      </w:r>
    </w:p>
    <w:p w:rsidR="0048245E" w:rsidRPr="00D802B4" w:rsidRDefault="0048245E" w:rsidP="0048245E">
      <w:pPr>
        <w:rPr>
          <w:lang w:val="sk-SK"/>
        </w:rPr>
      </w:pPr>
      <w:r w:rsidRPr="008230C3">
        <w:rPr>
          <w:sz w:val="24"/>
          <w:szCs w:val="24"/>
          <w:lang w:val="sk-SK"/>
        </w:rPr>
        <w:t xml:space="preserve">Nepoužité zvyšky prípravku v pôvodnom obale zneškodnite ako nebezpečný odpad. </w:t>
      </w:r>
    </w:p>
    <w:p w:rsidR="0048245E" w:rsidRPr="000E5C8B" w:rsidRDefault="0048245E" w:rsidP="0048245E">
      <w:pPr>
        <w:rPr>
          <w:sz w:val="24"/>
          <w:szCs w:val="24"/>
          <w:lang w:val="sk-SK"/>
        </w:rPr>
      </w:pPr>
      <w:r w:rsidRPr="000E5C8B">
        <w:rPr>
          <w:sz w:val="24"/>
          <w:szCs w:val="24"/>
          <w:lang w:val="sk-SK"/>
        </w:rPr>
        <w:t>Technologický zvyšok postrekovej kvapaliny po zriedení vystriekajte na neošetrenej ploche, nesmú však zasiahnuť zdroje podzemných ani recipienty povrchových vôd alebo zneškodnite ako nebezpečný odpad. Nepoužité zvyšky postrekovej kvapaliny v objeme väčšom ako technologický zvyšok (uvedené v technických parametroch mechanizačného prostriedku) zneškodnite ako nebezpečný odpad v súlade s platnou legislatívou o odpadoch.</w:t>
      </w:r>
    </w:p>
    <w:p w:rsidR="00273DE5" w:rsidRDefault="00273DE5" w:rsidP="0048245E">
      <w:pPr>
        <w:spacing w:after="120"/>
        <w:jc w:val="center"/>
        <w:rPr>
          <w:b/>
          <w:sz w:val="36"/>
          <w:szCs w:val="36"/>
          <w:lang w:val="sk-SK"/>
        </w:rPr>
      </w:pPr>
    </w:p>
    <w:p w:rsidR="0048245E" w:rsidRPr="00D802B4" w:rsidRDefault="0048245E" w:rsidP="0048245E">
      <w:pPr>
        <w:spacing w:after="120"/>
        <w:jc w:val="center"/>
        <w:rPr>
          <w:b/>
          <w:sz w:val="36"/>
          <w:szCs w:val="36"/>
          <w:lang w:val="sk-SK"/>
        </w:rPr>
      </w:pPr>
      <w:r w:rsidRPr="00D802B4">
        <w:rPr>
          <w:b/>
          <w:sz w:val="36"/>
          <w:szCs w:val="36"/>
          <w:lang w:val="sk-SK"/>
        </w:rPr>
        <w:t xml:space="preserve">Príklad 1. a 2. strany revidovanej etikety </w:t>
      </w:r>
    </w:p>
    <w:p w:rsidR="0048245E" w:rsidRPr="00D802B4" w:rsidRDefault="0048245E" w:rsidP="0048245E">
      <w:pPr>
        <w:spacing w:after="120"/>
        <w:jc w:val="center"/>
        <w:rPr>
          <w:b/>
          <w:sz w:val="36"/>
          <w:szCs w:val="36"/>
          <w:lang w:val="sk-SK"/>
        </w:rPr>
      </w:pPr>
      <w:r w:rsidRPr="00D802B4">
        <w:rPr>
          <w:b/>
          <w:sz w:val="36"/>
          <w:szCs w:val="36"/>
          <w:lang w:val="sk-SK"/>
        </w:rPr>
        <w:t xml:space="preserve">pre </w:t>
      </w:r>
      <w:r w:rsidRPr="004B5B9F">
        <w:rPr>
          <w:b/>
          <w:sz w:val="36"/>
          <w:szCs w:val="36"/>
          <w:u w:val="single"/>
          <w:lang w:val="sk-SK"/>
        </w:rPr>
        <w:t>hypotetický</w:t>
      </w:r>
      <w:r w:rsidRPr="00D802B4">
        <w:rPr>
          <w:b/>
          <w:sz w:val="36"/>
          <w:szCs w:val="36"/>
          <w:lang w:val="sk-SK"/>
        </w:rPr>
        <w:t xml:space="preserve"> prípravok na ochranu rastlín:</w:t>
      </w:r>
    </w:p>
    <w:p w:rsidR="0048245E" w:rsidRPr="00D802B4" w:rsidRDefault="0048245E" w:rsidP="0048245E">
      <w:pPr>
        <w:spacing w:after="120"/>
        <w:jc w:val="center"/>
        <w:rPr>
          <w:b/>
          <w:sz w:val="36"/>
          <w:szCs w:val="36"/>
          <w:lang w:val="sk-SK"/>
        </w:rPr>
      </w:pPr>
    </w:p>
    <w:p w:rsidR="0048245E" w:rsidRPr="00D802B4" w:rsidRDefault="0048245E" w:rsidP="0048245E">
      <w:pPr>
        <w:spacing w:after="120"/>
        <w:jc w:val="center"/>
        <w:rPr>
          <w:b/>
          <w:sz w:val="36"/>
          <w:szCs w:val="36"/>
          <w:lang w:val="sk-SK"/>
        </w:rPr>
      </w:pPr>
    </w:p>
    <w:p w:rsidR="0048245E" w:rsidRPr="00D802B4" w:rsidRDefault="0048245E" w:rsidP="0048245E">
      <w:pPr>
        <w:spacing w:after="120"/>
        <w:jc w:val="center"/>
        <w:rPr>
          <w:b/>
          <w:sz w:val="36"/>
          <w:szCs w:val="36"/>
          <w:lang w:val="sk-SK"/>
        </w:rPr>
      </w:pPr>
    </w:p>
    <w:p w:rsidR="0048245E" w:rsidRPr="00D802B4" w:rsidRDefault="0048245E" w:rsidP="0048245E">
      <w:pPr>
        <w:spacing w:after="120"/>
        <w:jc w:val="center"/>
        <w:rPr>
          <w:b/>
          <w:sz w:val="36"/>
          <w:szCs w:val="36"/>
          <w:lang w:val="sk-SK"/>
        </w:rPr>
      </w:pPr>
      <w:r>
        <w:rPr>
          <w:b/>
          <w:noProof/>
          <w:sz w:val="36"/>
          <w:szCs w:val="36"/>
          <w:lang w:val="sk-SK" w:eastAsia="sk-SK"/>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6821" o:spid="_x0000_s1026" type="#_x0000_t136" style="position:absolute;left:0;text-align:left;margin-left:0;margin-top:0;width:528.15pt;height:150.9pt;rotation:315;z-index:-251657216;mso-position-horizontal:center;mso-position-horizontal-relative:margin;mso-position-vertical:center;mso-position-vertical-relative:margin" o:allowincell="f" fillcolor="silver" stroked="f">
            <v:fill opacity=".5"/>
            <v:textpath style="font-family:&quot;Times New Roman&quot;;font-size:1pt" string="VzorCLP"/>
            <w10:wrap anchorx="margin" anchory="margin"/>
          </v:shape>
        </w:pict>
      </w:r>
    </w:p>
    <w:p w:rsidR="0048245E" w:rsidRPr="00D802B4" w:rsidRDefault="0048245E" w:rsidP="0048245E">
      <w:pPr>
        <w:spacing w:after="120"/>
        <w:jc w:val="center"/>
        <w:rPr>
          <w:b/>
          <w:sz w:val="36"/>
          <w:szCs w:val="36"/>
          <w:lang w:val="sk-SK"/>
        </w:rPr>
      </w:pPr>
    </w:p>
    <w:p w:rsidR="0048245E" w:rsidRPr="00D802B4" w:rsidRDefault="0048245E" w:rsidP="0048245E">
      <w:pPr>
        <w:spacing w:after="120"/>
        <w:jc w:val="center"/>
        <w:rPr>
          <w:b/>
          <w:sz w:val="36"/>
          <w:szCs w:val="36"/>
          <w:lang w:val="sk-SK"/>
        </w:rPr>
      </w:pPr>
    </w:p>
    <w:p w:rsidR="0048245E" w:rsidRPr="00D802B4" w:rsidRDefault="0048245E" w:rsidP="0048245E">
      <w:pPr>
        <w:spacing w:after="120"/>
        <w:jc w:val="center"/>
        <w:rPr>
          <w:b/>
          <w:sz w:val="36"/>
          <w:szCs w:val="36"/>
          <w:lang w:val="sk-SK"/>
        </w:rPr>
      </w:pPr>
    </w:p>
    <w:p w:rsidR="0048245E" w:rsidRPr="00D802B4" w:rsidRDefault="0048245E" w:rsidP="0048245E">
      <w:pPr>
        <w:spacing w:after="120"/>
        <w:jc w:val="center"/>
        <w:rPr>
          <w:b/>
          <w:sz w:val="36"/>
          <w:szCs w:val="36"/>
          <w:lang w:val="sk-SK"/>
        </w:rPr>
      </w:pPr>
    </w:p>
    <w:p w:rsidR="0048245E" w:rsidRPr="00D802B4" w:rsidRDefault="0048245E" w:rsidP="0048245E">
      <w:pPr>
        <w:spacing w:after="120"/>
        <w:jc w:val="center"/>
        <w:rPr>
          <w:b/>
          <w:sz w:val="36"/>
          <w:szCs w:val="36"/>
          <w:lang w:val="sk-SK"/>
        </w:rPr>
      </w:pPr>
    </w:p>
    <w:p w:rsidR="0048245E" w:rsidRPr="00D802B4" w:rsidRDefault="0048245E" w:rsidP="0048245E">
      <w:pPr>
        <w:spacing w:after="120"/>
        <w:jc w:val="center"/>
        <w:rPr>
          <w:b/>
          <w:sz w:val="36"/>
          <w:szCs w:val="36"/>
          <w:lang w:val="sk-SK"/>
        </w:rPr>
      </w:pPr>
    </w:p>
    <w:p w:rsidR="0048245E" w:rsidRPr="00D802B4" w:rsidRDefault="0048245E" w:rsidP="0048245E">
      <w:pPr>
        <w:spacing w:after="120"/>
        <w:jc w:val="center"/>
        <w:rPr>
          <w:b/>
          <w:sz w:val="36"/>
          <w:szCs w:val="36"/>
          <w:lang w:val="sk-SK"/>
        </w:rPr>
      </w:pPr>
    </w:p>
    <w:p w:rsidR="0048245E" w:rsidRPr="00D802B4" w:rsidRDefault="0048245E" w:rsidP="0048245E">
      <w:pPr>
        <w:spacing w:after="120"/>
        <w:jc w:val="center"/>
        <w:rPr>
          <w:b/>
          <w:sz w:val="36"/>
          <w:szCs w:val="36"/>
          <w:lang w:val="sk-SK"/>
        </w:rPr>
      </w:pPr>
    </w:p>
    <w:p w:rsidR="0048245E" w:rsidRPr="00D802B4" w:rsidRDefault="0048245E" w:rsidP="0048245E">
      <w:pPr>
        <w:spacing w:after="120"/>
        <w:jc w:val="center"/>
        <w:rPr>
          <w:b/>
          <w:sz w:val="36"/>
          <w:szCs w:val="36"/>
          <w:lang w:val="sk-SK"/>
        </w:rPr>
      </w:pPr>
    </w:p>
    <w:p w:rsidR="0048245E" w:rsidRPr="00D802B4" w:rsidRDefault="0048245E" w:rsidP="0048245E">
      <w:pPr>
        <w:spacing w:after="120"/>
        <w:jc w:val="center"/>
        <w:rPr>
          <w:b/>
          <w:sz w:val="36"/>
          <w:szCs w:val="36"/>
          <w:lang w:val="sk-SK"/>
        </w:rPr>
      </w:pPr>
    </w:p>
    <w:p w:rsidR="0048245E" w:rsidRPr="00D802B4" w:rsidRDefault="0048245E" w:rsidP="0048245E">
      <w:pPr>
        <w:spacing w:after="120"/>
        <w:jc w:val="center"/>
        <w:rPr>
          <w:b/>
          <w:sz w:val="36"/>
          <w:szCs w:val="36"/>
          <w:lang w:val="sk-SK"/>
        </w:rPr>
      </w:pPr>
    </w:p>
    <w:p w:rsidR="0048245E" w:rsidRPr="00D802B4" w:rsidRDefault="0048245E" w:rsidP="0048245E">
      <w:pPr>
        <w:spacing w:after="120"/>
        <w:jc w:val="center"/>
        <w:rPr>
          <w:b/>
          <w:sz w:val="36"/>
          <w:szCs w:val="36"/>
          <w:lang w:val="sk-SK"/>
        </w:rPr>
      </w:pPr>
    </w:p>
    <w:p w:rsidR="0048245E" w:rsidRPr="00D802B4" w:rsidRDefault="0048245E" w:rsidP="0048245E">
      <w:pPr>
        <w:spacing w:after="120"/>
        <w:jc w:val="center"/>
        <w:rPr>
          <w:b/>
          <w:sz w:val="36"/>
          <w:szCs w:val="36"/>
          <w:lang w:val="sk-SK"/>
        </w:rPr>
      </w:pPr>
    </w:p>
    <w:p w:rsidR="0048245E" w:rsidRPr="00D802B4" w:rsidRDefault="0048245E" w:rsidP="0048245E">
      <w:pPr>
        <w:spacing w:after="120"/>
        <w:jc w:val="center"/>
        <w:rPr>
          <w:b/>
          <w:sz w:val="36"/>
          <w:szCs w:val="36"/>
          <w:lang w:val="sk-SK"/>
        </w:rPr>
      </w:pPr>
    </w:p>
    <w:p w:rsidR="0048245E" w:rsidRPr="00D802B4" w:rsidRDefault="0048245E" w:rsidP="0048245E">
      <w:pPr>
        <w:spacing w:after="120"/>
        <w:jc w:val="center"/>
        <w:rPr>
          <w:b/>
          <w:sz w:val="36"/>
          <w:szCs w:val="36"/>
          <w:lang w:val="sk-SK"/>
        </w:rPr>
      </w:pPr>
    </w:p>
    <w:p w:rsidR="0048245E" w:rsidRDefault="0048245E" w:rsidP="0048245E">
      <w:pPr>
        <w:spacing w:after="120"/>
        <w:jc w:val="center"/>
        <w:rPr>
          <w:b/>
          <w:sz w:val="36"/>
          <w:szCs w:val="36"/>
          <w:lang w:val="sk-SK"/>
        </w:rPr>
      </w:pPr>
    </w:p>
    <w:p w:rsidR="00273DE5" w:rsidRDefault="00273DE5" w:rsidP="0048245E">
      <w:pPr>
        <w:spacing w:after="120"/>
        <w:jc w:val="center"/>
        <w:rPr>
          <w:b/>
          <w:sz w:val="36"/>
          <w:szCs w:val="36"/>
          <w:lang w:val="sk-SK"/>
        </w:rPr>
      </w:pPr>
    </w:p>
    <w:p w:rsidR="00273DE5" w:rsidRPr="00D802B4" w:rsidRDefault="00273DE5" w:rsidP="0048245E">
      <w:pPr>
        <w:spacing w:after="120"/>
        <w:jc w:val="center"/>
        <w:rPr>
          <w:b/>
          <w:sz w:val="36"/>
          <w:szCs w:val="36"/>
          <w:lang w:val="sk-SK"/>
        </w:rPr>
      </w:pPr>
    </w:p>
    <w:p w:rsidR="00676938" w:rsidRDefault="00676938" w:rsidP="0048245E">
      <w:pPr>
        <w:spacing w:after="120"/>
        <w:jc w:val="center"/>
        <w:rPr>
          <w:sz w:val="24"/>
          <w:szCs w:val="24"/>
          <w:lang w:val="sk-SK"/>
        </w:rPr>
      </w:pPr>
    </w:p>
    <w:p w:rsidR="0048245E" w:rsidRPr="00D802B4" w:rsidRDefault="0048245E" w:rsidP="0048245E">
      <w:pPr>
        <w:spacing w:after="120"/>
        <w:jc w:val="center"/>
        <w:rPr>
          <w:sz w:val="24"/>
          <w:szCs w:val="24"/>
          <w:lang w:val="sk-SK"/>
        </w:rPr>
      </w:pPr>
      <w:r w:rsidRPr="00D802B4">
        <w:rPr>
          <w:sz w:val="24"/>
          <w:szCs w:val="24"/>
          <w:lang w:val="sk-SK"/>
        </w:rPr>
        <w:t>Prípravok na ochranu rastlín pre profesionálnych používateľov</w:t>
      </w:r>
    </w:p>
    <w:p w:rsidR="0048245E" w:rsidRPr="00D802B4" w:rsidRDefault="0048245E" w:rsidP="0048245E">
      <w:pPr>
        <w:jc w:val="center"/>
        <w:rPr>
          <w:b/>
          <w:bCs/>
          <w:sz w:val="40"/>
          <w:szCs w:val="40"/>
          <w:lang w:val="sk-SK"/>
        </w:rPr>
      </w:pPr>
      <w:r w:rsidRPr="00D802B4">
        <w:rPr>
          <w:b/>
          <w:bCs/>
          <w:sz w:val="40"/>
          <w:szCs w:val="40"/>
          <w:lang w:val="sk-SK"/>
        </w:rPr>
        <w:t>NÁZOV PRÍPRAVKU</w:t>
      </w:r>
      <w:r w:rsidRPr="00D802B4">
        <w:rPr>
          <w:b/>
          <w:bCs/>
          <w:sz w:val="40"/>
          <w:szCs w:val="40"/>
          <w:vertAlign w:val="superscript"/>
          <w:lang w:val="sk-SK"/>
        </w:rPr>
        <w:t>®</w:t>
      </w:r>
    </w:p>
    <w:p w:rsidR="0048245E" w:rsidRPr="00D802B4" w:rsidRDefault="0048245E" w:rsidP="0048245E">
      <w:pPr>
        <w:jc w:val="both"/>
        <w:rPr>
          <w:sz w:val="24"/>
          <w:szCs w:val="24"/>
          <w:lang w:val="sk-SK"/>
        </w:rPr>
      </w:pPr>
    </w:p>
    <w:p w:rsidR="0048245E" w:rsidRPr="00D802B4" w:rsidRDefault="0048245E" w:rsidP="0048245E">
      <w:pPr>
        <w:jc w:val="right"/>
        <w:rPr>
          <w:sz w:val="24"/>
          <w:szCs w:val="24"/>
          <w:lang w:val="sk-SK"/>
        </w:rPr>
      </w:pPr>
    </w:p>
    <w:p w:rsidR="0048245E" w:rsidRPr="00D802B4" w:rsidRDefault="0048245E" w:rsidP="0048245E">
      <w:pPr>
        <w:jc w:val="both"/>
        <w:rPr>
          <w:sz w:val="24"/>
          <w:szCs w:val="24"/>
          <w:lang w:val="sk-SK"/>
        </w:rPr>
      </w:pPr>
      <w:r w:rsidRPr="00D802B4">
        <w:rPr>
          <w:sz w:val="24"/>
          <w:szCs w:val="24"/>
          <w:lang w:val="sk-SK"/>
        </w:rPr>
        <w:t xml:space="preserve">Postrekový herbicídny prípravok vo forme </w:t>
      </w:r>
      <w:proofErr w:type="spellStart"/>
      <w:r w:rsidRPr="00D802B4">
        <w:rPr>
          <w:sz w:val="24"/>
          <w:szCs w:val="24"/>
          <w:lang w:val="sk-SK"/>
        </w:rPr>
        <w:t>dispergovateľných</w:t>
      </w:r>
      <w:proofErr w:type="spellEnd"/>
      <w:r w:rsidRPr="00D802B4">
        <w:rPr>
          <w:sz w:val="24"/>
          <w:szCs w:val="24"/>
          <w:lang w:val="sk-SK"/>
        </w:rPr>
        <w:t xml:space="preserve"> granúl určený na ničenie dvojklíčnolistových burín v ........</w:t>
      </w:r>
    </w:p>
    <w:p w:rsidR="0048245E" w:rsidRPr="00D802B4" w:rsidRDefault="0048245E" w:rsidP="0048245E">
      <w:pPr>
        <w:jc w:val="both"/>
        <w:rPr>
          <w:sz w:val="24"/>
          <w:szCs w:val="24"/>
          <w:lang w:val="sk-SK"/>
        </w:rPr>
      </w:pPr>
    </w:p>
    <w:p w:rsidR="0048245E" w:rsidRPr="00D802B4" w:rsidRDefault="0048245E" w:rsidP="0048245E">
      <w:pPr>
        <w:jc w:val="both"/>
        <w:rPr>
          <w:b/>
          <w:sz w:val="24"/>
          <w:szCs w:val="24"/>
          <w:lang w:val="sk-SK"/>
        </w:rPr>
      </w:pPr>
      <w:r w:rsidRPr="00D802B4">
        <w:rPr>
          <w:b/>
          <w:caps/>
          <w:sz w:val="24"/>
          <w:szCs w:val="24"/>
          <w:lang w:val="sk-SK"/>
        </w:rPr>
        <w:t>Účinná látka</w:t>
      </w:r>
      <w:r w:rsidRPr="00D802B4">
        <w:rPr>
          <w:b/>
          <w:sz w:val="24"/>
          <w:szCs w:val="24"/>
          <w:lang w:val="sk-SK"/>
        </w:rPr>
        <w:t>:</w:t>
      </w:r>
    </w:p>
    <w:tbl>
      <w:tblPr>
        <w:tblW w:w="9555" w:type="dxa"/>
        <w:tblCellMar>
          <w:left w:w="57" w:type="dxa"/>
          <w:right w:w="57" w:type="dxa"/>
        </w:tblCellMar>
        <w:tblLook w:val="01E0" w:firstRow="1" w:lastRow="1" w:firstColumn="1" w:lastColumn="1" w:noHBand="0" w:noVBand="0"/>
      </w:tblPr>
      <w:tblGrid>
        <w:gridCol w:w="2042"/>
        <w:gridCol w:w="2268"/>
        <w:gridCol w:w="5245"/>
      </w:tblGrid>
      <w:tr w:rsidR="0048245E" w:rsidRPr="00D802B4" w:rsidTr="00B12CE3">
        <w:tc>
          <w:tcPr>
            <w:tcW w:w="2042" w:type="dxa"/>
            <w:vAlign w:val="center"/>
          </w:tcPr>
          <w:p w:rsidR="0048245E" w:rsidRPr="00D802B4" w:rsidRDefault="0048245E" w:rsidP="00B12CE3">
            <w:pPr>
              <w:ind w:right="113"/>
              <w:rPr>
                <w:b/>
                <w:sz w:val="24"/>
                <w:szCs w:val="24"/>
                <w:lang w:val="sk-SK"/>
              </w:rPr>
            </w:pPr>
            <w:bookmarkStart w:id="0" w:name="OLE_LINK3"/>
            <w:proofErr w:type="spellStart"/>
            <w:r w:rsidRPr="00D802B4">
              <w:rPr>
                <w:b/>
                <w:sz w:val="24"/>
                <w:szCs w:val="24"/>
                <w:lang w:val="sk-SK"/>
              </w:rPr>
              <w:t>Tritosulfuron</w:t>
            </w:r>
            <w:bookmarkEnd w:id="0"/>
            <w:proofErr w:type="spellEnd"/>
            <w:r w:rsidRPr="00D802B4">
              <w:rPr>
                <w:b/>
                <w:sz w:val="24"/>
                <w:szCs w:val="24"/>
                <w:lang w:val="sk-SK"/>
              </w:rPr>
              <w:t xml:space="preserve"> </w:t>
            </w:r>
          </w:p>
        </w:tc>
        <w:tc>
          <w:tcPr>
            <w:tcW w:w="2268" w:type="dxa"/>
            <w:vAlign w:val="center"/>
          </w:tcPr>
          <w:p w:rsidR="0048245E" w:rsidRPr="00D802B4" w:rsidRDefault="0048245E" w:rsidP="00B12CE3">
            <w:pPr>
              <w:ind w:right="113"/>
              <w:rPr>
                <w:sz w:val="24"/>
                <w:szCs w:val="24"/>
                <w:lang w:val="sk-SK"/>
              </w:rPr>
            </w:pPr>
            <w:r w:rsidRPr="00D802B4">
              <w:rPr>
                <w:b/>
                <w:sz w:val="24"/>
                <w:szCs w:val="24"/>
                <w:lang w:val="sk-SK"/>
              </w:rPr>
              <w:t>250 g/kg</w:t>
            </w:r>
            <w:r w:rsidRPr="00D802B4">
              <w:rPr>
                <w:sz w:val="24"/>
                <w:szCs w:val="24"/>
                <w:lang w:val="sk-SK"/>
              </w:rPr>
              <w:t xml:space="preserve">   (25% hm)</w:t>
            </w:r>
          </w:p>
        </w:tc>
        <w:tc>
          <w:tcPr>
            <w:tcW w:w="5245" w:type="dxa"/>
            <w:vAlign w:val="center"/>
          </w:tcPr>
          <w:p w:rsidR="0048245E" w:rsidRPr="00D802B4" w:rsidRDefault="0048245E" w:rsidP="00B12CE3">
            <w:pPr>
              <w:pStyle w:val="Hlavika"/>
              <w:rPr>
                <w:sz w:val="24"/>
                <w:szCs w:val="24"/>
                <w:lang w:val="sk-SK"/>
              </w:rPr>
            </w:pPr>
          </w:p>
        </w:tc>
      </w:tr>
      <w:tr w:rsidR="0048245E" w:rsidRPr="00D802B4" w:rsidTr="00B12CE3">
        <w:tc>
          <w:tcPr>
            <w:tcW w:w="2042" w:type="dxa"/>
            <w:vAlign w:val="center"/>
          </w:tcPr>
          <w:p w:rsidR="0048245E" w:rsidRPr="00D802B4" w:rsidRDefault="0048245E" w:rsidP="00B12CE3">
            <w:pPr>
              <w:ind w:right="113"/>
              <w:rPr>
                <w:b/>
                <w:sz w:val="24"/>
                <w:szCs w:val="24"/>
                <w:lang w:val="sk-SK"/>
              </w:rPr>
            </w:pPr>
            <w:proofErr w:type="spellStart"/>
            <w:r w:rsidRPr="00D802B4">
              <w:rPr>
                <w:b/>
                <w:sz w:val="24"/>
                <w:szCs w:val="24"/>
                <w:lang w:val="sk-SK"/>
              </w:rPr>
              <w:t>Dicamba</w:t>
            </w:r>
            <w:proofErr w:type="spellEnd"/>
            <w:r w:rsidRPr="00D802B4">
              <w:rPr>
                <w:b/>
                <w:sz w:val="24"/>
                <w:szCs w:val="24"/>
                <w:lang w:val="sk-SK"/>
              </w:rPr>
              <w:t xml:space="preserve"> </w:t>
            </w:r>
          </w:p>
        </w:tc>
        <w:tc>
          <w:tcPr>
            <w:tcW w:w="2268" w:type="dxa"/>
            <w:vAlign w:val="center"/>
          </w:tcPr>
          <w:p w:rsidR="0048245E" w:rsidRPr="00D802B4" w:rsidRDefault="0048245E" w:rsidP="00B12CE3">
            <w:pPr>
              <w:ind w:right="113"/>
              <w:rPr>
                <w:sz w:val="24"/>
                <w:szCs w:val="24"/>
                <w:lang w:val="sk-SK"/>
              </w:rPr>
            </w:pPr>
            <w:r w:rsidRPr="00D802B4">
              <w:rPr>
                <w:b/>
                <w:sz w:val="24"/>
                <w:szCs w:val="24"/>
                <w:lang w:val="sk-SK"/>
              </w:rPr>
              <w:t xml:space="preserve">500 g/kg   </w:t>
            </w:r>
            <w:r w:rsidRPr="00D802B4">
              <w:rPr>
                <w:sz w:val="24"/>
                <w:szCs w:val="24"/>
                <w:lang w:val="sk-SK"/>
              </w:rPr>
              <w:t>(50% hm)</w:t>
            </w:r>
          </w:p>
        </w:tc>
        <w:tc>
          <w:tcPr>
            <w:tcW w:w="5245" w:type="dxa"/>
            <w:vAlign w:val="center"/>
          </w:tcPr>
          <w:p w:rsidR="0048245E" w:rsidRPr="00D802B4" w:rsidRDefault="0048245E" w:rsidP="00B12CE3">
            <w:pPr>
              <w:pStyle w:val="Hlavika"/>
              <w:rPr>
                <w:sz w:val="24"/>
                <w:szCs w:val="24"/>
                <w:lang w:val="sk-SK"/>
              </w:rPr>
            </w:pPr>
          </w:p>
        </w:tc>
      </w:tr>
    </w:tbl>
    <w:p w:rsidR="0048245E" w:rsidRPr="00D802B4" w:rsidRDefault="0048245E" w:rsidP="0048245E">
      <w:pPr>
        <w:jc w:val="both"/>
        <w:rPr>
          <w:bCs/>
          <w:sz w:val="24"/>
          <w:szCs w:val="24"/>
          <w:lang w:val="sk-SK"/>
        </w:rPr>
      </w:pPr>
    </w:p>
    <w:p w:rsidR="0048245E" w:rsidRPr="00D802B4" w:rsidRDefault="0048245E" w:rsidP="0048245E">
      <w:pPr>
        <w:pStyle w:val="Default"/>
        <w:jc w:val="both"/>
        <w:rPr>
          <w:rFonts w:ascii="Times New Roman" w:hAnsi="Times New Roman" w:cs="Times New Roman"/>
          <w:color w:val="auto"/>
        </w:rPr>
      </w:pPr>
      <w:r w:rsidRPr="00D802B4">
        <w:rPr>
          <w:rFonts w:ascii="Times New Roman" w:eastAsia="Times New Roman" w:hAnsi="Times New Roman"/>
          <w:b/>
          <w:kern w:val="28"/>
        </w:rPr>
        <w:t>Látky nebezpečné pre zdravie, ktoré prispievajú ku klasifikácii prípravku</w:t>
      </w:r>
      <w:r w:rsidRPr="00D802B4">
        <w:rPr>
          <w:rFonts w:ascii="Times New Roman" w:hAnsi="Times New Roman" w:cs="Times New Roman"/>
        </w:rPr>
        <w:t xml:space="preserve">: </w:t>
      </w:r>
      <w:proofErr w:type="spellStart"/>
      <w:r w:rsidRPr="00D802B4">
        <w:rPr>
          <w:rFonts w:ascii="Times New Roman" w:hAnsi="Times New Roman" w:cs="Times New Roman"/>
        </w:rPr>
        <w:t>Dicamba</w:t>
      </w:r>
      <w:proofErr w:type="spellEnd"/>
      <w:r w:rsidRPr="00D802B4">
        <w:rPr>
          <w:rFonts w:ascii="Times New Roman" w:hAnsi="Times New Roman" w:cs="Times New Roman"/>
        </w:rPr>
        <w:t xml:space="preserve"> CAS No.: 1918-00-9, </w:t>
      </w:r>
      <w:proofErr w:type="spellStart"/>
      <w:r w:rsidRPr="00D802B4">
        <w:rPr>
          <w:rFonts w:ascii="Times New Roman" w:hAnsi="Times New Roman" w:cs="Times New Roman"/>
        </w:rPr>
        <w:t>Tritosulfuron</w:t>
      </w:r>
      <w:proofErr w:type="spellEnd"/>
      <w:r w:rsidRPr="00D802B4">
        <w:rPr>
          <w:rFonts w:ascii="Times New Roman" w:hAnsi="Times New Roman" w:cs="Times New Roman"/>
        </w:rPr>
        <w:t xml:space="preserve"> CAS No:. 142469-14-5</w:t>
      </w:r>
    </w:p>
    <w:p w:rsidR="0048245E" w:rsidRPr="00D802B4" w:rsidRDefault="0048245E" w:rsidP="0048245E">
      <w:pPr>
        <w:pStyle w:val="Default"/>
        <w:jc w:val="both"/>
      </w:pPr>
    </w:p>
    <w:p w:rsidR="0048245E" w:rsidRPr="00D802B4" w:rsidRDefault="0048245E" w:rsidP="0048245E">
      <w:pPr>
        <w:spacing w:after="120"/>
        <w:jc w:val="both"/>
        <w:rPr>
          <w:color w:val="A6A6A6" w:themeColor="background1" w:themeShade="A6"/>
          <w:sz w:val="24"/>
          <w:szCs w:val="24"/>
          <w:lang w:val="sk-SK"/>
        </w:rPr>
      </w:pPr>
      <w:r w:rsidRPr="00D802B4">
        <w:rPr>
          <w:b/>
          <w:caps/>
          <w:sz w:val="24"/>
          <w:szCs w:val="24"/>
          <w:lang w:val="sk-SK"/>
        </w:rPr>
        <w:t>Označenie prípravku</w:t>
      </w:r>
      <w:r w:rsidRPr="00D802B4">
        <w:rPr>
          <w:b/>
          <w:sz w:val="24"/>
          <w:szCs w:val="24"/>
          <w:lang w:val="sk-SK"/>
        </w:rPr>
        <w:t>:</w:t>
      </w:r>
    </w:p>
    <w:tbl>
      <w:tblPr>
        <w:tblW w:w="4068" w:type="dxa"/>
        <w:tblInd w:w="-34" w:type="dxa"/>
        <w:tblLook w:val="00A0" w:firstRow="1" w:lastRow="0" w:firstColumn="1" w:lastColumn="0" w:noHBand="0" w:noVBand="0"/>
      </w:tblPr>
      <w:tblGrid>
        <w:gridCol w:w="1356"/>
        <w:gridCol w:w="1386"/>
        <w:gridCol w:w="1326"/>
      </w:tblGrid>
      <w:tr w:rsidR="0048245E" w:rsidRPr="00D802B4" w:rsidTr="00B12CE3">
        <w:tc>
          <w:tcPr>
            <w:tcW w:w="1356" w:type="dxa"/>
          </w:tcPr>
          <w:p w:rsidR="0048245E" w:rsidRPr="00D802B4" w:rsidRDefault="0048245E" w:rsidP="00B12CE3">
            <w:pPr>
              <w:widowControl/>
              <w:tabs>
                <w:tab w:val="left" w:pos="1008"/>
              </w:tabs>
              <w:autoSpaceDE/>
              <w:autoSpaceDN/>
              <w:spacing w:before="40" w:after="40"/>
              <w:jc w:val="center"/>
              <w:rPr>
                <w:sz w:val="24"/>
                <w:szCs w:val="24"/>
                <w:lang w:val="sk-SK" w:eastAsia="sk-SK"/>
              </w:rPr>
            </w:pPr>
            <w:r>
              <w:rPr>
                <w:noProof/>
                <w:lang w:val="sk-SK" w:eastAsia="sk-SK"/>
              </w:rPr>
              <w:drawing>
                <wp:inline distT="0" distB="0" distL="0" distR="0">
                  <wp:extent cx="723900" cy="723900"/>
                  <wp:effectExtent l="0" t="0" r="0" b="0"/>
                  <wp:docPr id="10" name="Obrázok 10" descr="excl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xclam"/>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1356" w:type="dxa"/>
          </w:tcPr>
          <w:p w:rsidR="0048245E" w:rsidRPr="00D802B4" w:rsidRDefault="0048245E" w:rsidP="00B12CE3">
            <w:pPr>
              <w:widowControl/>
              <w:tabs>
                <w:tab w:val="left" w:pos="1008"/>
              </w:tabs>
              <w:autoSpaceDE/>
              <w:autoSpaceDN/>
              <w:spacing w:before="40" w:after="40"/>
              <w:jc w:val="center"/>
              <w:rPr>
                <w:sz w:val="24"/>
                <w:szCs w:val="24"/>
                <w:lang w:val="sk-SK" w:eastAsia="sk-SK"/>
              </w:rPr>
            </w:pPr>
            <w:r w:rsidRPr="00D802B4">
              <w:rPr>
                <w:noProof/>
                <w:sz w:val="24"/>
                <w:szCs w:val="24"/>
                <w:lang w:val="sk-SK" w:eastAsia="sk-SK"/>
              </w:rPr>
              <w:drawing>
                <wp:inline distT="0" distB="0" distL="0" distR="0" wp14:anchorId="3FF8AAC6" wp14:editId="41BC442C">
                  <wp:extent cx="742950" cy="742950"/>
                  <wp:effectExtent l="0" t="0" r="0" b="0"/>
                  <wp:docPr id="1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p>
        </w:tc>
        <w:tc>
          <w:tcPr>
            <w:tcW w:w="1356" w:type="dxa"/>
          </w:tcPr>
          <w:p w:rsidR="0048245E" w:rsidRPr="00D802B4" w:rsidRDefault="0048245E" w:rsidP="00B12CE3">
            <w:pPr>
              <w:widowControl/>
              <w:autoSpaceDE/>
              <w:autoSpaceDN/>
              <w:spacing w:before="40" w:after="40"/>
              <w:jc w:val="both"/>
              <w:rPr>
                <w:sz w:val="24"/>
                <w:szCs w:val="24"/>
                <w:lang w:val="sk-SK" w:eastAsia="sk-SK"/>
              </w:rPr>
            </w:pPr>
          </w:p>
        </w:tc>
      </w:tr>
      <w:tr w:rsidR="0048245E" w:rsidRPr="00D802B4" w:rsidTr="00B12CE3">
        <w:tc>
          <w:tcPr>
            <w:tcW w:w="1356" w:type="dxa"/>
          </w:tcPr>
          <w:p w:rsidR="0048245E" w:rsidRPr="00D802B4" w:rsidRDefault="0048245E" w:rsidP="00B12CE3">
            <w:pPr>
              <w:widowControl/>
              <w:tabs>
                <w:tab w:val="left" w:pos="1008"/>
              </w:tabs>
              <w:autoSpaceDE/>
              <w:autoSpaceDN/>
              <w:spacing w:before="40" w:after="40"/>
              <w:jc w:val="center"/>
              <w:rPr>
                <w:lang w:val="sk-SK" w:eastAsia="sk-SK"/>
              </w:rPr>
            </w:pPr>
            <w:r w:rsidRPr="00D802B4">
              <w:rPr>
                <w:lang w:val="sk-SK" w:eastAsia="sk-SK"/>
              </w:rPr>
              <w:t>GHS07</w:t>
            </w:r>
          </w:p>
        </w:tc>
        <w:tc>
          <w:tcPr>
            <w:tcW w:w="1356" w:type="dxa"/>
          </w:tcPr>
          <w:p w:rsidR="0048245E" w:rsidRPr="00D802B4" w:rsidRDefault="0048245E" w:rsidP="00B12CE3">
            <w:pPr>
              <w:widowControl/>
              <w:tabs>
                <w:tab w:val="left" w:pos="1008"/>
              </w:tabs>
              <w:autoSpaceDE/>
              <w:autoSpaceDN/>
              <w:spacing w:before="40" w:after="40"/>
              <w:jc w:val="center"/>
              <w:rPr>
                <w:lang w:val="sk-SK" w:eastAsia="sk-SK"/>
              </w:rPr>
            </w:pPr>
            <w:r w:rsidRPr="00D802B4">
              <w:rPr>
                <w:lang w:val="sk-SK" w:eastAsia="sk-SK"/>
              </w:rPr>
              <w:t>GHS09</w:t>
            </w:r>
          </w:p>
        </w:tc>
        <w:tc>
          <w:tcPr>
            <w:tcW w:w="1356" w:type="dxa"/>
          </w:tcPr>
          <w:p w:rsidR="0048245E" w:rsidRPr="00D802B4" w:rsidRDefault="0048245E" w:rsidP="00B12CE3">
            <w:pPr>
              <w:widowControl/>
              <w:autoSpaceDE/>
              <w:autoSpaceDN/>
              <w:spacing w:before="40" w:after="40"/>
              <w:jc w:val="both"/>
              <w:rPr>
                <w:sz w:val="24"/>
                <w:szCs w:val="24"/>
                <w:lang w:val="sk-SK" w:eastAsia="sk-SK"/>
              </w:rPr>
            </w:pPr>
          </w:p>
        </w:tc>
      </w:tr>
    </w:tbl>
    <w:p w:rsidR="0048245E" w:rsidRPr="00D802B4" w:rsidRDefault="0048245E" w:rsidP="0048245E">
      <w:pPr>
        <w:tabs>
          <w:tab w:val="left" w:pos="7215"/>
        </w:tabs>
        <w:rPr>
          <w:lang w:val="sk-SK"/>
        </w:rPr>
      </w:pPr>
    </w:p>
    <w:p w:rsidR="0048245E" w:rsidRPr="004B5B9F" w:rsidRDefault="0048245E" w:rsidP="0048245E">
      <w:pPr>
        <w:tabs>
          <w:tab w:val="left" w:pos="7215"/>
        </w:tabs>
        <w:spacing w:after="120"/>
        <w:rPr>
          <w:b/>
          <w:sz w:val="28"/>
          <w:szCs w:val="28"/>
          <w:lang w:val="sk-SK"/>
        </w:rPr>
      </w:pPr>
      <w:r w:rsidRPr="004B5B9F">
        <w:rPr>
          <w:b/>
          <w:sz w:val="28"/>
          <w:szCs w:val="28"/>
          <w:lang w:val="sk-SK"/>
        </w:rPr>
        <w:t>Pozor</w:t>
      </w:r>
      <w:r w:rsidRPr="004B5B9F">
        <w:rPr>
          <w:b/>
          <w:sz w:val="28"/>
          <w:szCs w:val="28"/>
          <w:lang w:val="sk-SK"/>
        </w:rPr>
        <w:tab/>
      </w:r>
    </w:p>
    <w:tbl>
      <w:tblPr>
        <w:tblW w:w="9640" w:type="dxa"/>
        <w:tblInd w:w="-34" w:type="dxa"/>
        <w:tblLook w:val="00A0" w:firstRow="1" w:lastRow="0" w:firstColumn="1" w:lastColumn="0" w:noHBand="0" w:noVBand="0"/>
      </w:tblPr>
      <w:tblGrid>
        <w:gridCol w:w="1968"/>
        <w:gridCol w:w="7672"/>
      </w:tblGrid>
      <w:tr w:rsidR="0048245E" w:rsidRPr="00D802B4" w:rsidTr="00B12CE3">
        <w:tc>
          <w:tcPr>
            <w:tcW w:w="1968" w:type="dxa"/>
          </w:tcPr>
          <w:p w:rsidR="0048245E" w:rsidRPr="00D802B4" w:rsidRDefault="0048245E" w:rsidP="00B12CE3">
            <w:pPr>
              <w:widowControl/>
              <w:autoSpaceDE/>
              <w:autoSpaceDN/>
              <w:spacing w:before="40" w:after="40"/>
              <w:jc w:val="both"/>
              <w:rPr>
                <w:b/>
                <w:color w:val="A6A6A6" w:themeColor="background1" w:themeShade="A6"/>
                <w:sz w:val="24"/>
                <w:szCs w:val="24"/>
                <w:lang w:val="sk-SK" w:eastAsia="sk-SK"/>
              </w:rPr>
            </w:pPr>
            <w:r w:rsidRPr="00D802B4">
              <w:rPr>
                <w:b/>
                <w:sz w:val="24"/>
                <w:szCs w:val="24"/>
                <w:lang w:val="sk-SK" w:eastAsia="sk-SK"/>
              </w:rPr>
              <w:t>H317</w:t>
            </w:r>
          </w:p>
        </w:tc>
        <w:tc>
          <w:tcPr>
            <w:tcW w:w="7672" w:type="dxa"/>
          </w:tcPr>
          <w:p w:rsidR="0048245E" w:rsidRPr="00D802B4" w:rsidRDefault="0048245E" w:rsidP="00B12CE3">
            <w:pPr>
              <w:widowControl/>
              <w:autoSpaceDE/>
              <w:autoSpaceDN/>
              <w:spacing w:before="40" w:after="40"/>
              <w:jc w:val="both"/>
              <w:rPr>
                <w:b/>
                <w:sz w:val="24"/>
                <w:szCs w:val="24"/>
                <w:lang w:val="sk-SK" w:eastAsia="sk-SK"/>
              </w:rPr>
            </w:pPr>
            <w:r w:rsidRPr="00D802B4">
              <w:rPr>
                <w:b/>
                <w:sz w:val="24"/>
                <w:szCs w:val="24"/>
                <w:lang w:val="sk-SK" w:eastAsia="sk-SK"/>
              </w:rPr>
              <w:t>Môže vyvolať alergickú reakciu kože.</w:t>
            </w:r>
          </w:p>
        </w:tc>
      </w:tr>
      <w:tr w:rsidR="0048245E" w:rsidRPr="00D802B4" w:rsidTr="00B12CE3">
        <w:tc>
          <w:tcPr>
            <w:tcW w:w="1968" w:type="dxa"/>
          </w:tcPr>
          <w:p w:rsidR="0048245E" w:rsidRPr="00D802B4" w:rsidRDefault="0048245E" w:rsidP="00B12CE3">
            <w:pPr>
              <w:widowControl/>
              <w:autoSpaceDE/>
              <w:autoSpaceDN/>
              <w:spacing w:before="40" w:after="40"/>
              <w:jc w:val="both"/>
              <w:rPr>
                <w:b/>
                <w:sz w:val="24"/>
                <w:szCs w:val="24"/>
                <w:lang w:val="sk-SK" w:eastAsia="sk-SK"/>
              </w:rPr>
            </w:pPr>
            <w:r w:rsidRPr="00D802B4">
              <w:rPr>
                <w:b/>
                <w:sz w:val="24"/>
                <w:szCs w:val="24"/>
                <w:lang w:val="sk-SK" w:eastAsia="sk-SK"/>
              </w:rPr>
              <w:t>H319</w:t>
            </w:r>
          </w:p>
        </w:tc>
        <w:tc>
          <w:tcPr>
            <w:tcW w:w="7672" w:type="dxa"/>
          </w:tcPr>
          <w:p w:rsidR="0048245E" w:rsidRPr="00D802B4" w:rsidRDefault="0048245E" w:rsidP="00B12CE3">
            <w:pPr>
              <w:widowControl/>
              <w:autoSpaceDE/>
              <w:autoSpaceDN/>
              <w:spacing w:before="40" w:after="40"/>
              <w:jc w:val="both"/>
              <w:rPr>
                <w:b/>
                <w:sz w:val="24"/>
                <w:szCs w:val="24"/>
                <w:lang w:val="sk-SK" w:eastAsia="sk-SK"/>
              </w:rPr>
            </w:pPr>
            <w:r w:rsidRPr="00D802B4">
              <w:rPr>
                <w:b/>
                <w:sz w:val="24"/>
                <w:szCs w:val="24"/>
                <w:lang w:val="sk-SK" w:eastAsia="sk-SK"/>
              </w:rPr>
              <w:t>Spôsobuje vážne poškodenie očí.</w:t>
            </w:r>
          </w:p>
        </w:tc>
      </w:tr>
      <w:tr w:rsidR="0048245E" w:rsidRPr="00D802B4" w:rsidTr="00B12CE3">
        <w:tc>
          <w:tcPr>
            <w:tcW w:w="1968" w:type="dxa"/>
          </w:tcPr>
          <w:p w:rsidR="0048245E" w:rsidRPr="00D802B4" w:rsidRDefault="0048245E" w:rsidP="00B12CE3">
            <w:pPr>
              <w:widowControl/>
              <w:autoSpaceDE/>
              <w:autoSpaceDN/>
              <w:spacing w:before="40" w:after="40"/>
              <w:rPr>
                <w:b/>
                <w:sz w:val="24"/>
                <w:szCs w:val="24"/>
                <w:lang w:val="sk-SK" w:eastAsia="sk-SK"/>
              </w:rPr>
            </w:pPr>
            <w:r w:rsidRPr="00D802B4">
              <w:rPr>
                <w:b/>
                <w:sz w:val="24"/>
                <w:szCs w:val="24"/>
                <w:lang w:val="sk-SK" w:eastAsia="sk-SK"/>
              </w:rPr>
              <w:t>H410</w:t>
            </w:r>
          </w:p>
        </w:tc>
        <w:tc>
          <w:tcPr>
            <w:tcW w:w="7672" w:type="dxa"/>
          </w:tcPr>
          <w:p w:rsidR="0048245E" w:rsidRPr="00D802B4" w:rsidRDefault="0048245E" w:rsidP="00B12CE3">
            <w:pPr>
              <w:widowControl/>
              <w:autoSpaceDE/>
              <w:autoSpaceDN/>
              <w:spacing w:before="40" w:after="40"/>
              <w:jc w:val="both"/>
              <w:rPr>
                <w:b/>
                <w:sz w:val="24"/>
                <w:szCs w:val="24"/>
                <w:lang w:val="sk-SK" w:eastAsia="sk-SK"/>
              </w:rPr>
            </w:pPr>
            <w:r w:rsidRPr="00D802B4">
              <w:rPr>
                <w:b/>
                <w:sz w:val="24"/>
                <w:szCs w:val="24"/>
                <w:lang w:val="sk-SK" w:eastAsia="sk-SK"/>
              </w:rPr>
              <w:t>Veľmi toxický pre vodné organizmy, s dlhodobými účinkami.</w:t>
            </w:r>
          </w:p>
        </w:tc>
      </w:tr>
      <w:tr w:rsidR="0048245E" w:rsidRPr="00D802B4" w:rsidTr="00B12CE3">
        <w:tc>
          <w:tcPr>
            <w:tcW w:w="1968" w:type="dxa"/>
          </w:tcPr>
          <w:p w:rsidR="0048245E" w:rsidRPr="00D802B4" w:rsidRDefault="0048245E" w:rsidP="00B12CE3">
            <w:pPr>
              <w:widowControl/>
              <w:autoSpaceDE/>
              <w:autoSpaceDN/>
              <w:spacing w:before="40" w:after="40"/>
              <w:rPr>
                <w:b/>
                <w:sz w:val="24"/>
                <w:szCs w:val="24"/>
                <w:lang w:val="sk-SK" w:eastAsia="sk-SK"/>
              </w:rPr>
            </w:pPr>
            <w:r w:rsidRPr="00D802B4">
              <w:rPr>
                <w:b/>
                <w:sz w:val="24"/>
                <w:szCs w:val="24"/>
                <w:lang w:val="sk-SK" w:eastAsia="sk-SK"/>
              </w:rPr>
              <w:t>EUH208</w:t>
            </w:r>
          </w:p>
        </w:tc>
        <w:tc>
          <w:tcPr>
            <w:tcW w:w="7672" w:type="dxa"/>
          </w:tcPr>
          <w:p w:rsidR="0048245E" w:rsidRPr="00D802B4" w:rsidRDefault="0048245E" w:rsidP="00B12CE3">
            <w:pPr>
              <w:widowControl/>
              <w:autoSpaceDE/>
              <w:autoSpaceDN/>
              <w:spacing w:before="40" w:after="40"/>
              <w:jc w:val="both"/>
              <w:rPr>
                <w:b/>
                <w:sz w:val="24"/>
                <w:szCs w:val="24"/>
                <w:lang w:val="sk-SK" w:eastAsia="sk-SK"/>
              </w:rPr>
            </w:pPr>
            <w:r w:rsidRPr="00D802B4">
              <w:rPr>
                <w:b/>
                <w:sz w:val="24"/>
                <w:szCs w:val="24"/>
                <w:lang w:val="sk-SK" w:eastAsia="sk-SK"/>
              </w:rPr>
              <w:t xml:space="preserve">Obsahuje </w:t>
            </w:r>
            <w:proofErr w:type="spellStart"/>
            <w:r w:rsidRPr="00D802B4">
              <w:rPr>
                <w:b/>
                <w:sz w:val="24"/>
                <w:szCs w:val="24"/>
                <w:lang w:val="sk-SK" w:eastAsia="sk-SK"/>
              </w:rPr>
              <w:t>Tritosulfuron</w:t>
            </w:r>
            <w:proofErr w:type="spellEnd"/>
            <w:r w:rsidRPr="00D802B4">
              <w:rPr>
                <w:b/>
                <w:sz w:val="24"/>
                <w:szCs w:val="24"/>
                <w:lang w:val="sk-SK" w:eastAsia="sk-SK"/>
              </w:rPr>
              <w:t>. Môže vyvolať alergickú reakciu.</w:t>
            </w:r>
          </w:p>
        </w:tc>
      </w:tr>
      <w:tr w:rsidR="0048245E" w:rsidRPr="00D802B4" w:rsidTr="00B12CE3">
        <w:tc>
          <w:tcPr>
            <w:tcW w:w="1968" w:type="dxa"/>
          </w:tcPr>
          <w:p w:rsidR="0048245E" w:rsidRPr="00D802B4" w:rsidRDefault="0048245E" w:rsidP="00B12CE3">
            <w:pPr>
              <w:widowControl/>
              <w:autoSpaceDE/>
              <w:autoSpaceDN/>
              <w:spacing w:before="40" w:after="40"/>
              <w:rPr>
                <w:b/>
                <w:sz w:val="24"/>
                <w:szCs w:val="24"/>
                <w:lang w:val="sk-SK" w:eastAsia="sk-SK"/>
              </w:rPr>
            </w:pPr>
            <w:r w:rsidRPr="00D802B4">
              <w:rPr>
                <w:b/>
                <w:sz w:val="24"/>
                <w:szCs w:val="24"/>
                <w:lang w:val="sk-SK" w:eastAsia="sk-SK"/>
              </w:rPr>
              <w:t xml:space="preserve">EUH401 </w:t>
            </w:r>
          </w:p>
        </w:tc>
        <w:tc>
          <w:tcPr>
            <w:tcW w:w="7672" w:type="dxa"/>
          </w:tcPr>
          <w:p w:rsidR="0048245E" w:rsidRPr="00D802B4" w:rsidRDefault="0048245E" w:rsidP="00B12CE3">
            <w:pPr>
              <w:widowControl/>
              <w:autoSpaceDE/>
              <w:autoSpaceDN/>
              <w:spacing w:before="40" w:after="40"/>
              <w:jc w:val="both"/>
              <w:rPr>
                <w:b/>
                <w:sz w:val="24"/>
                <w:szCs w:val="24"/>
                <w:lang w:val="sk-SK" w:eastAsia="sk-SK"/>
              </w:rPr>
            </w:pPr>
            <w:r w:rsidRPr="00D802B4">
              <w:rPr>
                <w:b/>
                <w:sz w:val="24"/>
                <w:szCs w:val="24"/>
                <w:lang w:val="sk-SK" w:eastAsia="sk-SK"/>
              </w:rPr>
              <w:t>Dodržiavajte návod na používanie, aby ste zabránili vzniku rizík pre zdravie ľudí a životné prostredie.</w:t>
            </w:r>
          </w:p>
        </w:tc>
      </w:tr>
      <w:tr w:rsidR="0048245E" w:rsidRPr="00D802B4" w:rsidTr="00B12CE3">
        <w:tc>
          <w:tcPr>
            <w:tcW w:w="1968" w:type="dxa"/>
          </w:tcPr>
          <w:p w:rsidR="0048245E" w:rsidRPr="00D802B4" w:rsidRDefault="0048245E" w:rsidP="00B12CE3">
            <w:pPr>
              <w:widowControl/>
              <w:autoSpaceDE/>
              <w:autoSpaceDN/>
              <w:spacing w:before="40" w:after="40"/>
              <w:jc w:val="both"/>
              <w:rPr>
                <w:sz w:val="24"/>
                <w:szCs w:val="24"/>
                <w:lang w:val="sk-SK" w:eastAsia="sk-SK"/>
              </w:rPr>
            </w:pPr>
            <w:r w:rsidRPr="00D802B4">
              <w:rPr>
                <w:sz w:val="24"/>
                <w:szCs w:val="24"/>
                <w:lang w:val="sk-SK" w:eastAsia="sk-SK"/>
              </w:rPr>
              <w:t>P270</w:t>
            </w:r>
          </w:p>
        </w:tc>
        <w:tc>
          <w:tcPr>
            <w:tcW w:w="7672" w:type="dxa"/>
          </w:tcPr>
          <w:p w:rsidR="0048245E" w:rsidRPr="00D802B4" w:rsidRDefault="0048245E" w:rsidP="00B12CE3">
            <w:pPr>
              <w:widowControl/>
              <w:autoSpaceDE/>
              <w:autoSpaceDN/>
              <w:spacing w:before="40" w:after="40"/>
              <w:jc w:val="both"/>
              <w:rPr>
                <w:sz w:val="24"/>
                <w:szCs w:val="24"/>
                <w:lang w:val="sk-SK" w:eastAsia="sk-SK"/>
              </w:rPr>
            </w:pPr>
            <w:r w:rsidRPr="00D802B4">
              <w:rPr>
                <w:sz w:val="24"/>
                <w:szCs w:val="24"/>
                <w:lang w:val="sk-SK" w:eastAsia="sk-SK"/>
              </w:rPr>
              <w:t>Pri používaní výrobku nejedzte, nepite ani nefajčite.</w:t>
            </w:r>
          </w:p>
        </w:tc>
      </w:tr>
      <w:tr w:rsidR="0048245E" w:rsidRPr="00D802B4" w:rsidTr="00B12CE3">
        <w:tc>
          <w:tcPr>
            <w:tcW w:w="1968" w:type="dxa"/>
          </w:tcPr>
          <w:p w:rsidR="0048245E" w:rsidRPr="00D802B4" w:rsidRDefault="0048245E" w:rsidP="00B12CE3">
            <w:pPr>
              <w:widowControl/>
              <w:tabs>
                <w:tab w:val="center" w:pos="770"/>
              </w:tabs>
              <w:autoSpaceDE/>
              <w:autoSpaceDN/>
              <w:spacing w:before="40" w:after="40"/>
              <w:jc w:val="both"/>
              <w:rPr>
                <w:color w:val="A6A6A6" w:themeColor="background1" w:themeShade="A6"/>
                <w:sz w:val="24"/>
                <w:szCs w:val="24"/>
                <w:lang w:val="sk-SK" w:eastAsia="sk-SK"/>
              </w:rPr>
            </w:pPr>
            <w:r w:rsidRPr="00D802B4">
              <w:rPr>
                <w:sz w:val="24"/>
                <w:szCs w:val="24"/>
                <w:lang w:val="sk-SK" w:eastAsia="sk-SK"/>
              </w:rPr>
              <w:t>P280</w:t>
            </w:r>
          </w:p>
        </w:tc>
        <w:tc>
          <w:tcPr>
            <w:tcW w:w="7672" w:type="dxa"/>
          </w:tcPr>
          <w:p w:rsidR="0048245E" w:rsidRPr="00D802B4" w:rsidRDefault="0048245E" w:rsidP="00B12CE3">
            <w:pPr>
              <w:widowControl/>
              <w:autoSpaceDE/>
              <w:autoSpaceDN/>
              <w:spacing w:before="40" w:after="40"/>
              <w:jc w:val="both"/>
              <w:rPr>
                <w:sz w:val="24"/>
                <w:szCs w:val="24"/>
                <w:lang w:val="sk-SK" w:eastAsia="sk-SK"/>
              </w:rPr>
            </w:pPr>
            <w:r w:rsidRPr="00D802B4">
              <w:rPr>
                <w:sz w:val="24"/>
                <w:szCs w:val="24"/>
                <w:lang w:val="sk-SK" w:eastAsia="sk-SK"/>
              </w:rPr>
              <w:t>Noste ochranné rukavice/ochranný odev/ochranné okuliare/ochranu tváre.</w:t>
            </w:r>
          </w:p>
        </w:tc>
      </w:tr>
      <w:tr w:rsidR="0048245E" w:rsidRPr="00D802B4" w:rsidTr="00B12CE3">
        <w:tc>
          <w:tcPr>
            <w:tcW w:w="1968" w:type="dxa"/>
          </w:tcPr>
          <w:p w:rsidR="0048245E" w:rsidRPr="00D802B4" w:rsidRDefault="0048245E" w:rsidP="00B12CE3">
            <w:pPr>
              <w:widowControl/>
              <w:tabs>
                <w:tab w:val="center" w:pos="770"/>
              </w:tabs>
              <w:autoSpaceDE/>
              <w:autoSpaceDN/>
              <w:spacing w:before="40" w:after="40"/>
              <w:jc w:val="both"/>
              <w:rPr>
                <w:sz w:val="24"/>
                <w:szCs w:val="24"/>
                <w:lang w:val="sk-SK" w:eastAsia="sk-SK"/>
              </w:rPr>
            </w:pPr>
            <w:r w:rsidRPr="00D802B4">
              <w:rPr>
                <w:sz w:val="24"/>
                <w:szCs w:val="24"/>
                <w:lang w:val="sk-SK" w:eastAsia="sk-SK"/>
              </w:rPr>
              <w:t xml:space="preserve">P302+P352  </w:t>
            </w:r>
          </w:p>
        </w:tc>
        <w:tc>
          <w:tcPr>
            <w:tcW w:w="7672" w:type="dxa"/>
          </w:tcPr>
          <w:p w:rsidR="0048245E" w:rsidRPr="00D802B4" w:rsidRDefault="0048245E" w:rsidP="00B12CE3">
            <w:pPr>
              <w:widowControl/>
              <w:autoSpaceDE/>
              <w:autoSpaceDN/>
              <w:spacing w:before="40" w:after="40"/>
              <w:jc w:val="both"/>
              <w:rPr>
                <w:sz w:val="24"/>
                <w:szCs w:val="24"/>
                <w:lang w:val="sk-SK" w:eastAsia="sk-SK"/>
              </w:rPr>
            </w:pPr>
            <w:r w:rsidRPr="00D802B4">
              <w:rPr>
                <w:sz w:val="24"/>
                <w:szCs w:val="24"/>
                <w:lang w:val="sk-SK" w:eastAsia="sk-SK"/>
              </w:rPr>
              <w:t>PRI KONTAKTE S POKOŽKOU: Umyte veľkým množstvom vody a mydla.</w:t>
            </w:r>
          </w:p>
        </w:tc>
      </w:tr>
      <w:tr w:rsidR="0048245E" w:rsidRPr="00D802B4" w:rsidTr="00B12CE3">
        <w:tc>
          <w:tcPr>
            <w:tcW w:w="1968" w:type="dxa"/>
          </w:tcPr>
          <w:p w:rsidR="0048245E" w:rsidRPr="00D802B4" w:rsidRDefault="0048245E" w:rsidP="00B12CE3">
            <w:pPr>
              <w:widowControl/>
              <w:tabs>
                <w:tab w:val="center" w:pos="770"/>
              </w:tabs>
              <w:autoSpaceDE/>
              <w:autoSpaceDN/>
              <w:spacing w:before="40" w:after="40"/>
              <w:jc w:val="both"/>
              <w:rPr>
                <w:sz w:val="24"/>
                <w:szCs w:val="24"/>
                <w:lang w:val="sk-SK" w:eastAsia="sk-SK"/>
              </w:rPr>
            </w:pPr>
            <w:r w:rsidRPr="00D802B4">
              <w:rPr>
                <w:sz w:val="24"/>
                <w:szCs w:val="24"/>
                <w:lang w:val="sk-SK" w:eastAsia="sk-SK"/>
              </w:rPr>
              <w:t>P305+P351+P338</w:t>
            </w:r>
          </w:p>
        </w:tc>
        <w:tc>
          <w:tcPr>
            <w:tcW w:w="7672" w:type="dxa"/>
          </w:tcPr>
          <w:p w:rsidR="0048245E" w:rsidRPr="00D802B4" w:rsidRDefault="0048245E" w:rsidP="00B12CE3">
            <w:pPr>
              <w:widowControl/>
              <w:autoSpaceDE/>
              <w:autoSpaceDN/>
              <w:spacing w:before="40" w:after="40"/>
              <w:jc w:val="both"/>
              <w:rPr>
                <w:sz w:val="24"/>
                <w:szCs w:val="24"/>
                <w:lang w:val="sk-SK" w:eastAsia="sk-SK"/>
              </w:rPr>
            </w:pPr>
            <w:r w:rsidRPr="00D802B4">
              <w:rPr>
                <w:sz w:val="24"/>
                <w:szCs w:val="24"/>
                <w:lang w:val="sk-SK" w:eastAsia="sk-SK"/>
              </w:rPr>
              <w:t>PO ZASIAHNUTÍ OČÍ: Niekoľko minút ich opatrne vyplachujte vodou. Ak sa používajú kontaktné šošovky a ak je to možné, odstráňte ich. Pokračujte vo vyplachovaní</w:t>
            </w:r>
          </w:p>
        </w:tc>
      </w:tr>
      <w:tr w:rsidR="0048245E" w:rsidRPr="00D802B4" w:rsidTr="00B12CE3">
        <w:tc>
          <w:tcPr>
            <w:tcW w:w="1968" w:type="dxa"/>
          </w:tcPr>
          <w:p w:rsidR="0048245E" w:rsidRPr="00D802B4" w:rsidRDefault="0048245E" w:rsidP="00B12CE3">
            <w:pPr>
              <w:widowControl/>
              <w:tabs>
                <w:tab w:val="center" w:pos="770"/>
              </w:tabs>
              <w:autoSpaceDE/>
              <w:autoSpaceDN/>
              <w:spacing w:before="40" w:after="40"/>
              <w:jc w:val="both"/>
              <w:rPr>
                <w:sz w:val="24"/>
                <w:szCs w:val="24"/>
                <w:lang w:val="sk-SK" w:eastAsia="sk-SK"/>
              </w:rPr>
            </w:pPr>
            <w:r w:rsidRPr="00D802B4">
              <w:rPr>
                <w:sz w:val="24"/>
                <w:szCs w:val="24"/>
                <w:lang w:val="sk-SK" w:eastAsia="sk-SK"/>
              </w:rPr>
              <w:t>P391</w:t>
            </w:r>
          </w:p>
        </w:tc>
        <w:tc>
          <w:tcPr>
            <w:tcW w:w="7672" w:type="dxa"/>
          </w:tcPr>
          <w:p w:rsidR="0048245E" w:rsidRPr="00D802B4" w:rsidRDefault="0048245E" w:rsidP="00B12CE3">
            <w:pPr>
              <w:widowControl/>
              <w:autoSpaceDE/>
              <w:autoSpaceDN/>
              <w:spacing w:before="40" w:after="40"/>
              <w:jc w:val="both"/>
              <w:rPr>
                <w:sz w:val="24"/>
                <w:szCs w:val="24"/>
                <w:lang w:val="sk-SK" w:eastAsia="sk-SK"/>
              </w:rPr>
            </w:pPr>
            <w:r w:rsidRPr="00D802B4">
              <w:rPr>
                <w:sz w:val="24"/>
                <w:szCs w:val="24"/>
                <w:lang w:val="sk-SK" w:eastAsia="sk-SK"/>
              </w:rPr>
              <w:t>Zozbierajte uniknutý produkt.</w:t>
            </w:r>
          </w:p>
        </w:tc>
      </w:tr>
      <w:tr w:rsidR="0048245E" w:rsidRPr="00D802B4" w:rsidTr="00B12CE3">
        <w:tc>
          <w:tcPr>
            <w:tcW w:w="1968" w:type="dxa"/>
          </w:tcPr>
          <w:p w:rsidR="0048245E" w:rsidRPr="00D802B4" w:rsidRDefault="0048245E" w:rsidP="00B12CE3">
            <w:pPr>
              <w:widowControl/>
              <w:tabs>
                <w:tab w:val="center" w:pos="770"/>
              </w:tabs>
              <w:autoSpaceDE/>
              <w:autoSpaceDN/>
              <w:spacing w:before="40" w:after="40"/>
              <w:jc w:val="both"/>
              <w:rPr>
                <w:sz w:val="24"/>
                <w:szCs w:val="24"/>
                <w:lang w:val="sk-SK" w:eastAsia="sk-SK"/>
              </w:rPr>
            </w:pPr>
            <w:r w:rsidRPr="00D802B4">
              <w:rPr>
                <w:sz w:val="24"/>
                <w:szCs w:val="24"/>
                <w:lang w:val="sk-SK" w:eastAsia="sk-SK"/>
              </w:rPr>
              <w:t>P501</w:t>
            </w:r>
          </w:p>
        </w:tc>
        <w:tc>
          <w:tcPr>
            <w:tcW w:w="7672" w:type="dxa"/>
          </w:tcPr>
          <w:p w:rsidR="0048245E" w:rsidRPr="00D802B4" w:rsidRDefault="0048245E" w:rsidP="00B12CE3">
            <w:pPr>
              <w:widowControl/>
              <w:autoSpaceDE/>
              <w:autoSpaceDN/>
              <w:spacing w:before="40" w:after="40"/>
              <w:jc w:val="both"/>
              <w:rPr>
                <w:sz w:val="24"/>
                <w:szCs w:val="24"/>
                <w:lang w:val="sk-SK" w:eastAsia="sk-SK"/>
              </w:rPr>
            </w:pPr>
            <w:r w:rsidRPr="00D802B4">
              <w:rPr>
                <w:sz w:val="24"/>
                <w:szCs w:val="24"/>
                <w:lang w:val="sk-SK" w:eastAsia="sk-SK"/>
              </w:rPr>
              <w:t xml:space="preserve">Zneškodnite obsah/nádobu  </w:t>
            </w:r>
            <w:r w:rsidRPr="00D802B4">
              <w:rPr>
                <w:color w:val="A6A6A6" w:themeColor="background1" w:themeShade="A6"/>
                <w:sz w:val="24"/>
                <w:szCs w:val="24"/>
                <w:lang w:val="sk-SK" w:eastAsia="sk-SK"/>
              </w:rPr>
              <w:t>...doplní žiadateľ</w:t>
            </w:r>
          </w:p>
        </w:tc>
      </w:tr>
      <w:tr w:rsidR="0048245E" w:rsidRPr="00D802B4" w:rsidTr="00B12CE3">
        <w:tc>
          <w:tcPr>
            <w:tcW w:w="1968" w:type="dxa"/>
            <w:shd w:val="clear" w:color="auto" w:fill="auto"/>
          </w:tcPr>
          <w:p w:rsidR="0048245E" w:rsidRPr="00D802B4" w:rsidRDefault="0048245E" w:rsidP="00B12CE3">
            <w:pPr>
              <w:widowControl/>
              <w:autoSpaceDE/>
              <w:autoSpaceDN/>
              <w:spacing w:before="40" w:after="40"/>
              <w:jc w:val="both"/>
              <w:rPr>
                <w:sz w:val="24"/>
                <w:szCs w:val="24"/>
                <w:lang w:val="sk-SK" w:eastAsia="sk-SK"/>
              </w:rPr>
            </w:pPr>
          </w:p>
        </w:tc>
        <w:tc>
          <w:tcPr>
            <w:tcW w:w="7672" w:type="dxa"/>
            <w:shd w:val="clear" w:color="auto" w:fill="auto"/>
          </w:tcPr>
          <w:p w:rsidR="0048245E" w:rsidRPr="00D802B4" w:rsidRDefault="0048245E" w:rsidP="00B12CE3">
            <w:pPr>
              <w:widowControl/>
              <w:autoSpaceDE/>
              <w:autoSpaceDN/>
              <w:spacing w:before="40" w:after="40"/>
              <w:jc w:val="both"/>
              <w:rPr>
                <w:sz w:val="24"/>
                <w:szCs w:val="24"/>
                <w:lang w:val="sk-SK" w:eastAsia="sk-SK"/>
              </w:rPr>
            </w:pPr>
          </w:p>
        </w:tc>
      </w:tr>
    </w:tbl>
    <w:p w:rsidR="0048245E" w:rsidRPr="00D802B4" w:rsidRDefault="0048245E" w:rsidP="0048245E">
      <w:pPr>
        <w:widowControl/>
        <w:tabs>
          <w:tab w:val="left" w:pos="840"/>
        </w:tabs>
        <w:autoSpaceDE/>
        <w:autoSpaceDN/>
        <w:ind w:left="851" w:hanging="851"/>
        <w:jc w:val="both"/>
        <w:rPr>
          <w:sz w:val="24"/>
          <w:szCs w:val="24"/>
          <w:lang w:val="sk-SK"/>
        </w:rPr>
      </w:pPr>
      <w:r w:rsidRPr="00D802B4">
        <w:rPr>
          <w:b/>
          <w:sz w:val="24"/>
          <w:szCs w:val="24"/>
          <w:lang w:val="sk-SK"/>
        </w:rPr>
        <w:t>SP1</w:t>
      </w:r>
      <w:r w:rsidRPr="00D802B4">
        <w:rPr>
          <w:sz w:val="24"/>
          <w:szCs w:val="24"/>
          <w:lang w:val="sk-SK"/>
        </w:rPr>
        <w:tab/>
      </w:r>
      <w:r w:rsidRPr="00D802B4">
        <w:rPr>
          <w:b/>
          <w:sz w:val="24"/>
          <w:szCs w:val="24"/>
          <w:lang w:val="sk-SK"/>
        </w:rPr>
        <w:t>Neznečisťujte vodu prípravkom alebo jeho obalom</w:t>
      </w:r>
      <w:r w:rsidRPr="00D802B4">
        <w:rPr>
          <w:sz w:val="24"/>
          <w:szCs w:val="24"/>
          <w:lang w:val="sk-SK"/>
        </w:rPr>
        <w:t>. (Nečistite aplikačné zariadenie v blízkosti povrchových vôd./Zabráňte kontaminácii prostredníctvom odtokových kanálov z poľnohospodárskych dvorov a vozoviek ciest).</w:t>
      </w:r>
    </w:p>
    <w:p w:rsidR="0048245E" w:rsidRPr="00D802B4" w:rsidRDefault="0048245E" w:rsidP="0048245E">
      <w:pPr>
        <w:widowControl/>
        <w:tabs>
          <w:tab w:val="left" w:pos="840"/>
        </w:tabs>
        <w:autoSpaceDE/>
        <w:autoSpaceDN/>
        <w:ind w:left="851" w:hanging="851"/>
        <w:jc w:val="both"/>
        <w:rPr>
          <w:b/>
          <w:sz w:val="24"/>
          <w:szCs w:val="24"/>
          <w:lang w:val="sk-SK"/>
        </w:rPr>
      </w:pPr>
      <w:r w:rsidRPr="00D802B4">
        <w:rPr>
          <w:b/>
          <w:sz w:val="24"/>
          <w:szCs w:val="24"/>
          <w:lang w:val="sk-SK"/>
        </w:rPr>
        <w:t>SPe1</w:t>
      </w:r>
      <w:r w:rsidRPr="00D802B4">
        <w:rPr>
          <w:sz w:val="24"/>
          <w:szCs w:val="24"/>
          <w:lang w:val="sk-SK"/>
        </w:rPr>
        <w:tab/>
      </w:r>
      <w:r w:rsidRPr="00D802B4">
        <w:rPr>
          <w:b/>
          <w:sz w:val="24"/>
          <w:szCs w:val="24"/>
          <w:lang w:val="sk-SK"/>
        </w:rPr>
        <w:t xml:space="preserve">Z dôvodu ochrany podzemnej vody používajte tento prípravok, alebo iný prípravok obsahujúci účinnú látku </w:t>
      </w:r>
      <w:proofErr w:type="spellStart"/>
      <w:r w:rsidRPr="00D802B4">
        <w:rPr>
          <w:b/>
          <w:sz w:val="24"/>
          <w:szCs w:val="24"/>
          <w:lang w:val="sk-SK"/>
        </w:rPr>
        <w:t>Rimsulfuron</w:t>
      </w:r>
      <w:proofErr w:type="spellEnd"/>
      <w:r w:rsidRPr="00D802B4">
        <w:rPr>
          <w:b/>
          <w:sz w:val="24"/>
          <w:szCs w:val="24"/>
          <w:lang w:val="sk-SK"/>
        </w:rPr>
        <w:t xml:space="preserve"> maximálne 1 x za 3 roky na rovnakom pozemku.</w:t>
      </w:r>
    </w:p>
    <w:p w:rsidR="0048245E" w:rsidRPr="00D802B4" w:rsidRDefault="0048245E" w:rsidP="0048245E">
      <w:pPr>
        <w:widowControl/>
        <w:tabs>
          <w:tab w:val="left" w:pos="840"/>
        </w:tabs>
        <w:autoSpaceDE/>
        <w:autoSpaceDN/>
        <w:ind w:left="851" w:hanging="851"/>
        <w:jc w:val="both"/>
        <w:rPr>
          <w:b/>
          <w:sz w:val="24"/>
          <w:szCs w:val="24"/>
          <w:lang w:val="sk-SK"/>
        </w:rPr>
      </w:pPr>
      <w:r w:rsidRPr="00D802B4">
        <w:rPr>
          <w:b/>
          <w:sz w:val="24"/>
          <w:szCs w:val="24"/>
          <w:lang w:val="sk-SK"/>
        </w:rPr>
        <w:t>SPe3</w:t>
      </w:r>
      <w:r w:rsidRPr="00D802B4">
        <w:rPr>
          <w:sz w:val="24"/>
          <w:szCs w:val="24"/>
          <w:lang w:val="sk-SK"/>
        </w:rPr>
        <w:tab/>
      </w:r>
      <w:r w:rsidRPr="00D802B4">
        <w:rPr>
          <w:b/>
          <w:sz w:val="24"/>
          <w:szCs w:val="24"/>
          <w:lang w:val="sk-SK"/>
        </w:rPr>
        <w:t>Z dôvodu ochrany vodných organizmov udržiavajte medzi ošetrovanou plochou a povrchovými vodnými plochami ochranný pás zeme v dĺžke 5 m.</w:t>
      </w:r>
    </w:p>
    <w:p w:rsidR="0048245E" w:rsidRPr="00D802B4" w:rsidRDefault="0048245E" w:rsidP="0048245E">
      <w:pPr>
        <w:widowControl/>
        <w:tabs>
          <w:tab w:val="left" w:pos="840"/>
        </w:tabs>
        <w:autoSpaceDE/>
        <w:autoSpaceDN/>
        <w:ind w:left="851" w:hanging="851"/>
        <w:jc w:val="both"/>
        <w:rPr>
          <w:b/>
          <w:sz w:val="24"/>
          <w:szCs w:val="24"/>
          <w:lang w:val="sk-SK"/>
        </w:rPr>
      </w:pPr>
      <w:r w:rsidRPr="00D802B4">
        <w:rPr>
          <w:b/>
          <w:sz w:val="24"/>
          <w:szCs w:val="24"/>
          <w:lang w:val="sk-SK"/>
        </w:rPr>
        <w:t>SPe4</w:t>
      </w:r>
      <w:r w:rsidRPr="00D802B4">
        <w:rPr>
          <w:b/>
          <w:sz w:val="24"/>
          <w:szCs w:val="24"/>
          <w:lang w:val="sk-SK"/>
        </w:rPr>
        <w:tab/>
        <w:t>Z dôvodu ochrany vodných organizmov neaplikujte na nespevnené povrchy, ako je asfalt, betón, dlažobné kocky, koľajnice a iné povrchy, pri ktorých je zvýšené riziko stekania vody.</w:t>
      </w:r>
    </w:p>
    <w:p w:rsidR="0048245E" w:rsidRPr="00D802B4" w:rsidRDefault="0048245E" w:rsidP="0048245E">
      <w:pPr>
        <w:widowControl/>
        <w:tabs>
          <w:tab w:val="left" w:pos="840"/>
        </w:tabs>
        <w:autoSpaceDE/>
        <w:autoSpaceDN/>
        <w:ind w:left="851" w:hanging="851"/>
        <w:jc w:val="both"/>
        <w:rPr>
          <w:sz w:val="24"/>
          <w:szCs w:val="24"/>
          <w:lang w:val="sk-SK" w:eastAsia="en-US"/>
        </w:rPr>
      </w:pPr>
    </w:p>
    <w:p w:rsidR="0048245E" w:rsidRPr="00D802B4" w:rsidRDefault="0048245E" w:rsidP="0048245E">
      <w:pPr>
        <w:widowControl/>
        <w:tabs>
          <w:tab w:val="left" w:pos="840"/>
        </w:tabs>
        <w:autoSpaceDE/>
        <w:autoSpaceDN/>
        <w:ind w:left="851" w:hanging="851"/>
        <w:jc w:val="both"/>
        <w:rPr>
          <w:sz w:val="24"/>
          <w:szCs w:val="24"/>
          <w:lang w:val="sk-SK" w:eastAsia="en-US"/>
        </w:rPr>
      </w:pPr>
      <w:r w:rsidRPr="00D802B4">
        <w:rPr>
          <w:b/>
          <w:sz w:val="24"/>
          <w:szCs w:val="24"/>
          <w:lang w:val="sk-SK" w:eastAsia="en-US"/>
        </w:rPr>
        <w:t>Z4</w:t>
      </w:r>
      <w:r w:rsidRPr="00D802B4">
        <w:rPr>
          <w:sz w:val="24"/>
          <w:szCs w:val="24"/>
          <w:lang w:val="sk-SK" w:eastAsia="en-US"/>
        </w:rPr>
        <w:t xml:space="preserve"> </w:t>
      </w:r>
      <w:r w:rsidRPr="00D802B4">
        <w:rPr>
          <w:sz w:val="24"/>
          <w:szCs w:val="24"/>
          <w:lang w:val="sk-SK" w:eastAsia="en-US"/>
        </w:rPr>
        <w:tab/>
        <w:t xml:space="preserve">Riziko vyplývajúce z použitia prípravku pri dodržaní predpísanej dávky alebo koncentrácie je pre domáce, hospodárske a voľne žijúce zvieratá </w:t>
      </w:r>
      <w:r>
        <w:rPr>
          <w:sz w:val="24"/>
          <w:szCs w:val="24"/>
          <w:lang w:val="sk-SK" w:eastAsia="en-US"/>
        </w:rPr>
        <w:t xml:space="preserve">relatívne </w:t>
      </w:r>
      <w:r w:rsidRPr="00D802B4">
        <w:rPr>
          <w:sz w:val="24"/>
          <w:szCs w:val="24"/>
          <w:lang w:val="sk-SK" w:eastAsia="en-US"/>
        </w:rPr>
        <w:t>prijateľné.</w:t>
      </w:r>
    </w:p>
    <w:p w:rsidR="0048245E" w:rsidRPr="00D802B4" w:rsidRDefault="0048245E" w:rsidP="0048245E">
      <w:pPr>
        <w:widowControl/>
        <w:tabs>
          <w:tab w:val="left" w:pos="840"/>
        </w:tabs>
        <w:autoSpaceDE/>
        <w:autoSpaceDN/>
        <w:ind w:left="851" w:hanging="851"/>
        <w:jc w:val="both"/>
        <w:rPr>
          <w:sz w:val="24"/>
          <w:szCs w:val="24"/>
          <w:lang w:val="sk-SK" w:eastAsia="en-US"/>
        </w:rPr>
      </w:pPr>
      <w:r w:rsidRPr="00D802B4">
        <w:rPr>
          <w:b/>
          <w:sz w:val="24"/>
          <w:szCs w:val="24"/>
          <w:lang w:val="sk-SK" w:eastAsia="en-US"/>
        </w:rPr>
        <w:t>Vt5</w:t>
      </w:r>
      <w:r w:rsidRPr="00D802B4">
        <w:rPr>
          <w:sz w:val="24"/>
          <w:szCs w:val="24"/>
          <w:lang w:val="sk-SK" w:eastAsia="en-US"/>
        </w:rPr>
        <w:t xml:space="preserve"> </w:t>
      </w:r>
      <w:r w:rsidRPr="00D802B4">
        <w:rPr>
          <w:sz w:val="24"/>
          <w:szCs w:val="24"/>
          <w:lang w:val="sk-SK" w:eastAsia="en-US"/>
        </w:rPr>
        <w:tab/>
        <w:t>Riziko vyplývajúce z použitia prípravku pri dodržaní predpísanej dávky alebo konce</w:t>
      </w:r>
      <w:r>
        <w:rPr>
          <w:sz w:val="24"/>
          <w:szCs w:val="24"/>
          <w:lang w:val="sk-SK" w:eastAsia="en-US"/>
        </w:rPr>
        <w:t>ntrácie je pre vtáky prijateľné</w:t>
      </w:r>
      <w:r w:rsidRPr="000E5C8B">
        <w:rPr>
          <w:lang w:val="sk-SK"/>
        </w:rPr>
        <w:t xml:space="preserve"> </w:t>
      </w:r>
      <w:r w:rsidRPr="000E5C8B">
        <w:rPr>
          <w:sz w:val="24"/>
          <w:szCs w:val="24"/>
          <w:lang w:val="sk-SK" w:eastAsia="en-US"/>
        </w:rPr>
        <w:t>pri nepresiahnutí predpísanej dávky alebo koncentrácie</w:t>
      </w:r>
      <w:r>
        <w:rPr>
          <w:sz w:val="24"/>
          <w:szCs w:val="24"/>
          <w:lang w:val="sk-SK" w:eastAsia="en-US"/>
        </w:rPr>
        <w:t>.</w:t>
      </w:r>
    </w:p>
    <w:p w:rsidR="0048245E" w:rsidRPr="00D802B4" w:rsidRDefault="0048245E" w:rsidP="0048245E">
      <w:pPr>
        <w:widowControl/>
        <w:tabs>
          <w:tab w:val="left" w:pos="840"/>
        </w:tabs>
        <w:autoSpaceDE/>
        <w:autoSpaceDN/>
        <w:ind w:left="851" w:hanging="851"/>
        <w:jc w:val="both"/>
        <w:rPr>
          <w:sz w:val="24"/>
          <w:szCs w:val="24"/>
          <w:lang w:val="sk-SK" w:eastAsia="en-US"/>
        </w:rPr>
      </w:pPr>
      <w:r w:rsidRPr="00D802B4">
        <w:rPr>
          <w:b/>
          <w:sz w:val="24"/>
          <w:szCs w:val="24"/>
          <w:lang w:val="sk-SK" w:eastAsia="en-US"/>
        </w:rPr>
        <w:t>Vo1</w:t>
      </w:r>
      <w:r w:rsidRPr="00D802B4">
        <w:rPr>
          <w:sz w:val="24"/>
          <w:szCs w:val="24"/>
          <w:lang w:val="sk-SK" w:eastAsia="en-US"/>
        </w:rPr>
        <w:tab/>
        <w:t xml:space="preserve">Pre ryby a ostatné vodné </w:t>
      </w:r>
      <w:r>
        <w:rPr>
          <w:sz w:val="24"/>
          <w:szCs w:val="24"/>
          <w:lang w:val="sk-SK" w:eastAsia="en-US"/>
        </w:rPr>
        <w:t>organizmy</w:t>
      </w:r>
      <w:r w:rsidRPr="00D802B4">
        <w:rPr>
          <w:sz w:val="24"/>
          <w:szCs w:val="24"/>
          <w:lang w:val="sk-SK" w:eastAsia="en-US"/>
        </w:rPr>
        <w:t xml:space="preserve"> mimoriadne jedovatý.</w:t>
      </w:r>
    </w:p>
    <w:p w:rsidR="0048245E" w:rsidRDefault="0048245E" w:rsidP="0048245E">
      <w:pPr>
        <w:widowControl/>
        <w:tabs>
          <w:tab w:val="left" w:pos="840"/>
        </w:tabs>
        <w:autoSpaceDE/>
        <w:autoSpaceDN/>
        <w:ind w:left="851" w:hanging="851"/>
        <w:jc w:val="both"/>
        <w:rPr>
          <w:sz w:val="24"/>
          <w:szCs w:val="24"/>
          <w:lang w:val="sk-SK" w:eastAsia="en-US"/>
        </w:rPr>
      </w:pPr>
      <w:r w:rsidRPr="00D802B4">
        <w:rPr>
          <w:b/>
          <w:sz w:val="24"/>
          <w:szCs w:val="24"/>
          <w:lang w:val="sk-SK" w:eastAsia="en-US"/>
        </w:rPr>
        <w:t>V3</w:t>
      </w:r>
      <w:r w:rsidRPr="00D802B4">
        <w:rPr>
          <w:sz w:val="24"/>
          <w:szCs w:val="24"/>
          <w:lang w:val="sk-SK" w:eastAsia="en-US"/>
        </w:rPr>
        <w:t xml:space="preserve"> </w:t>
      </w:r>
      <w:r w:rsidRPr="00D802B4">
        <w:rPr>
          <w:sz w:val="24"/>
          <w:szCs w:val="24"/>
          <w:lang w:val="sk-SK" w:eastAsia="en-US"/>
        </w:rPr>
        <w:tab/>
      </w:r>
      <w:r w:rsidRPr="000E5C8B">
        <w:rPr>
          <w:sz w:val="24"/>
          <w:szCs w:val="24"/>
          <w:lang w:val="sk-SK" w:eastAsia="en-US"/>
        </w:rPr>
        <w:t>Riziko prípravku je prijateľné pre dážďovky a iné pôdne makroorganizmy.</w:t>
      </w:r>
    </w:p>
    <w:p w:rsidR="0048245E" w:rsidRDefault="0048245E" w:rsidP="0048245E">
      <w:pPr>
        <w:widowControl/>
        <w:tabs>
          <w:tab w:val="left" w:pos="840"/>
        </w:tabs>
        <w:autoSpaceDE/>
        <w:autoSpaceDN/>
        <w:ind w:left="851" w:hanging="851"/>
        <w:jc w:val="both"/>
        <w:rPr>
          <w:sz w:val="24"/>
          <w:szCs w:val="24"/>
          <w:lang w:val="sk-SK" w:eastAsia="en-US"/>
        </w:rPr>
      </w:pPr>
      <w:r w:rsidRPr="00D802B4">
        <w:rPr>
          <w:b/>
          <w:sz w:val="24"/>
          <w:szCs w:val="24"/>
          <w:lang w:val="sk-SK" w:eastAsia="en-US"/>
        </w:rPr>
        <w:t>Vč3</w:t>
      </w:r>
      <w:r w:rsidRPr="00D802B4">
        <w:rPr>
          <w:b/>
          <w:sz w:val="24"/>
          <w:szCs w:val="24"/>
          <w:lang w:val="sk-SK" w:eastAsia="en-US"/>
        </w:rPr>
        <w:tab/>
      </w:r>
      <w:r w:rsidRPr="00D802B4">
        <w:rPr>
          <w:sz w:val="24"/>
          <w:szCs w:val="24"/>
          <w:lang w:val="sk-SK" w:eastAsia="en-US"/>
        </w:rPr>
        <w:t>Prípravok pre včely s prijateľným rizikom pri dodržaní predpísanej dávky alebo koncentrácie.</w:t>
      </w:r>
    </w:p>
    <w:p w:rsidR="0048245E" w:rsidRPr="004B5B9F" w:rsidRDefault="0048245E" w:rsidP="0048245E">
      <w:pPr>
        <w:widowControl/>
        <w:autoSpaceDE/>
        <w:autoSpaceDN/>
        <w:ind w:left="851" w:hanging="851"/>
        <w:jc w:val="both"/>
        <w:rPr>
          <w:color w:val="808080" w:themeColor="background1" w:themeShade="80"/>
          <w:sz w:val="24"/>
          <w:szCs w:val="24"/>
          <w:lang w:val="sk-SK" w:eastAsia="en-US"/>
        </w:rPr>
      </w:pPr>
      <w:r w:rsidRPr="000E5C8B">
        <w:rPr>
          <w:b/>
          <w:sz w:val="24"/>
          <w:szCs w:val="24"/>
          <w:lang w:val="sk-SK" w:eastAsia="en-US"/>
        </w:rPr>
        <w:t>Vč</w:t>
      </w:r>
      <w:r>
        <w:rPr>
          <w:b/>
          <w:sz w:val="24"/>
          <w:szCs w:val="24"/>
          <w:lang w:val="sk-SK" w:eastAsia="en-US"/>
        </w:rPr>
        <w:t>2</w:t>
      </w:r>
      <w:r>
        <w:rPr>
          <w:sz w:val="24"/>
          <w:szCs w:val="24"/>
          <w:lang w:val="sk-SK" w:eastAsia="en-US"/>
        </w:rPr>
        <w:tab/>
      </w:r>
      <w:r w:rsidRPr="004B5B9F">
        <w:rPr>
          <w:sz w:val="24"/>
          <w:szCs w:val="24"/>
          <w:lang w:val="sk-SK" w:eastAsia="en-US"/>
        </w:rPr>
        <w:t>Prípravok</w:t>
      </w:r>
      <w:r>
        <w:rPr>
          <w:sz w:val="24"/>
          <w:szCs w:val="24"/>
          <w:lang w:val="sk-SK" w:eastAsia="en-US"/>
        </w:rPr>
        <w:t xml:space="preserve"> je</w:t>
      </w:r>
      <w:r w:rsidRPr="00D802B4">
        <w:rPr>
          <w:sz w:val="24"/>
          <w:szCs w:val="24"/>
          <w:lang w:val="sk-SK" w:eastAsia="en-US"/>
        </w:rPr>
        <w:t xml:space="preserve"> </w:t>
      </w:r>
      <w:r>
        <w:rPr>
          <w:sz w:val="24"/>
          <w:szCs w:val="24"/>
          <w:lang w:val="sk-SK" w:eastAsia="en-US"/>
        </w:rPr>
        <w:t xml:space="preserve">škodlivý pre populácie </w:t>
      </w:r>
      <w:proofErr w:type="spellStart"/>
      <w:r w:rsidRPr="004B5B9F">
        <w:rPr>
          <w:i/>
          <w:sz w:val="24"/>
          <w:szCs w:val="24"/>
          <w:lang w:val="sk-SK" w:eastAsia="en-US"/>
        </w:rPr>
        <w:t>Typh</w:t>
      </w:r>
      <w:r>
        <w:rPr>
          <w:i/>
          <w:sz w:val="24"/>
          <w:szCs w:val="24"/>
          <w:lang w:val="sk-SK" w:eastAsia="en-US"/>
        </w:rPr>
        <w:t>lodromus</w:t>
      </w:r>
      <w:proofErr w:type="spellEnd"/>
      <w:r>
        <w:rPr>
          <w:i/>
          <w:sz w:val="24"/>
          <w:szCs w:val="24"/>
          <w:lang w:val="sk-SK" w:eastAsia="en-US"/>
        </w:rPr>
        <w:t xml:space="preserve"> </w:t>
      </w:r>
      <w:proofErr w:type="spellStart"/>
      <w:r>
        <w:rPr>
          <w:i/>
          <w:sz w:val="24"/>
          <w:szCs w:val="24"/>
          <w:lang w:val="sk-SK" w:eastAsia="en-US"/>
        </w:rPr>
        <w:t>pyri</w:t>
      </w:r>
      <w:proofErr w:type="spellEnd"/>
      <w:r>
        <w:rPr>
          <w:i/>
          <w:sz w:val="24"/>
          <w:szCs w:val="24"/>
          <w:lang w:val="sk-SK" w:eastAsia="en-US"/>
        </w:rPr>
        <w:t xml:space="preserve">, </w:t>
      </w:r>
      <w:proofErr w:type="spellStart"/>
      <w:r>
        <w:rPr>
          <w:i/>
          <w:sz w:val="24"/>
          <w:szCs w:val="24"/>
          <w:lang w:val="sk-SK" w:eastAsia="en-US"/>
        </w:rPr>
        <w:t>Encarsia</w:t>
      </w:r>
      <w:proofErr w:type="spellEnd"/>
      <w:r>
        <w:rPr>
          <w:i/>
          <w:sz w:val="24"/>
          <w:szCs w:val="24"/>
          <w:lang w:val="sk-SK" w:eastAsia="en-US"/>
        </w:rPr>
        <w:t xml:space="preserve"> </w:t>
      </w:r>
      <w:proofErr w:type="spellStart"/>
      <w:r>
        <w:rPr>
          <w:i/>
          <w:sz w:val="24"/>
          <w:szCs w:val="24"/>
          <w:lang w:val="sk-SK" w:eastAsia="en-US"/>
        </w:rPr>
        <w:t>formosa</w:t>
      </w:r>
      <w:proofErr w:type="spellEnd"/>
      <w:r>
        <w:rPr>
          <w:i/>
          <w:sz w:val="24"/>
          <w:szCs w:val="24"/>
          <w:lang w:val="sk-SK" w:eastAsia="en-US"/>
        </w:rPr>
        <w:t xml:space="preserve"> </w:t>
      </w:r>
      <w:r>
        <w:rPr>
          <w:sz w:val="24"/>
          <w:szCs w:val="24"/>
          <w:lang w:val="sk-SK" w:eastAsia="en-US"/>
        </w:rPr>
        <w:t>a</w:t>
      </w:r>
      <w:r w:rsidRPr="004B5B9F">
        <w:rPr>
          <w:i/>
          <w:sz w:val="24"/>
          <w:szCs w:val="24"/>
          <w:lang w:val="sk-SK" w:eastAsia="en-US"/>
        </w:rPr>
        <w:t xml:space="preserve"> </w:t>
      </w:r>
      <w:proofErr w:type="spellStart"/>
      <w:r w:rsidRPr="004B5B9F">
        <w:rPr>
          <w:i/>
          <w:sz w:val="24"/>
          <w:szCs w:val="24"/>
          <w:lang w:val="sk-SK" w:eastAsia="en-US"/>
        </w:rPr>
        <w:t>Aphidius</w:t>
      </w:r>
      <w:proofErr w:type="spellEnd"/>
      <w:r w:rsidRPr="004B5B9F">
        <w:rPr>
          <w:i/>
          <w:sz w:val="24"/>
          <w:szCs w:val="24"/>
          <w:lang w:val="sk-SK" w:eastAsia="en-US"/>
        </w:rPr>
        <w:t xml:space="preserve"> </w:t>
      </w:r>
      <w:proofErr w:type="spellStart"/>
      <w:r w:rsidRPr="004B5B9F">
        <w:rPr>
          <w:i/>
          <w:sz w:val="24"/>
          <w:szCs w:val="24"/>
          <w:lang w:val="sk-SK" w:eastAsia="en-US"/>
        </w:rPr>
        <w:t>rhopalosiphi</w:t>
      </w:r>
      <w:proofErr w:type="spellEnd"/>
      <w:r>
        <w:rPr>
          <w:color w:val="808080" w:themeColor="background1" w:themeShade="80"/>
          <w:sz w:val="24"/>
          <w:szCs w:val="24"/>
          <w:lang w:val="sk-SK" w:eastAsia="en-US"/>
        </w:rPr>
        <w:t>.</w:t>
      </w:r>
    </w:p>
    <w:p w:rsidR="0048245E" w:rsidRPr="00D802B4" w:rsidRDefault="0048245E" w:rsidP="0048245E">
      <w:pPr>
        <w:widowControl/>
        <w:tabs>
          <w:tab w:val="left" w:pos="840"/>
        </w:tabs>
        <w:autoSpaceDE/>
        <w:autoSpaceDN/>
        <w:ind w:left="851" w:hanging="851"/>
        <w:jc w:val="both"/>
        <w:rPr>
          <w:b/>
          <w:sz w:val="24"/>
          <w:szCs w:val="24"/>
          <w:lang w:val="sk-SK"/>
        </w:rPr>
      </w:pPr>
    </w:p>
    <w:p w:rsidR="0048245E" w:rsidRPr="00D802B4" w:rsidRDefault="0048245E" w:rsidP="0048245E">
      <w:pPr>
        <w:widowControl/>
        <w:overflowPunct w:val="0"/>
        <w:adjustRightInd w:val="0"/>
        <w:jc w:val="both"/>
        <w:textAlignment w:val="baseline"/>
        <w:rPr>
          <w:b/>
          <w:sz w:val="24"/>
          <w:szCs w:val="24"/>
          <w:lang w:val="sk-SK"/>
        </w:rPr>
      </w:pPr>
      <w:r w:rsidRPr="00D802B4">
        <w:rPr>
          <w:b/>
          <w:sz w:val="24"/>
          <w:szCs w:val="24"/>
          <w:lang w:val="sk-SK"/>
        </w:rPr>
        <w:t>Zákaz používania prípravku v 1. ochrannom pásme zdrojov pitných vôd!</w:t>
      </w:r>
    </w:p>
    <w:p w:rsidR="0048245E" w:rsidRPr="00D802B4" w:rsidRDefault="0048245E" w:rsidP="0048245E">
      <w:pPr>
        <w:widowControl/>
        <w:tabs>
          <w:tab w:val="left" w:pos="840"/>
        </w:tabs>
        <w:autoSpaceDE/>
        <w:autoSpaceDN/>
        <w:ind w:left="851" w:hanging="851"/>
        <w:jc w:val="both"/>
        <w:rPr>
          <w:sz w:val="24"/>
          <w:szCs w:val="24"/>
          <w:lang w:val="sk-SK" w:eastAsia="en-US"/>
        </w:rPr>
      </w:pPr>
      <w:r w:rsidRPr="00D802B4">
        <w:rPr>
          <w:b/>
          <w:sz w:val="24"/>
          <w:szCs w:val="24"/>
          <w:lang w:val="sk-SK"/>
        </w:rPr>
        <w:t>PHO5</w:t>
      </w:r>
      <w:r w:rsidRPr="00D802B4">
        <w:rPr>
          <w:sz w:val="24"/>
          <w:szCs w:val="24"/>
          <w:lang w:val="sk-SK"/>
        </w:rPr>
        <w:tab/>
      </w:r>
      <w:r w:rsidRPr="00D802B4">
        <w:rPr>
          <w:b/>
          <w:sz w:val="24"/>
          <w:szCs w:val="24"/>
          <w:lang w:val="sk-SK"/>
        </w:rPr>
        <w:t>Prípravok je vylúčený z použitia v celom 2. ochrannom pásme zdrojov podzemných a povrchových vôd a v 3. ochrannom pásme vodárenských nádrží.</w:t>
      </w:r>
      <w:r w:rsidRPr="00D802B4">
        <w:rPr>
          <w:sz w:val="24"/>
          <w:szCs w:val="24"/>
          <w:lang w:val="sk-SK"/>
        </w:rPr>
        <w:t xml:space="preserve"> Prípravok sa tiež nesmie aplikovať v blízkosti miest zásobovaných studničnou vodou (posudzuje miestne príslušný vodohospodársky orgán). Prípravok sa nesmie použiť na pozemkoch určených pre pestovanie surovín (vrátane krmív), ktoré budú použité pre výrobu detskej výživy. Aplikáciu možno podľa daných miestnych podmienok povoliť v dávke na dolnej hranici. Aplikáciu nemožno povoliť na pozemkoch, ktoré sú spádované k vodným tokom a vodným nádržiam.</w:t>
      </w:r>
    </w:p>
    <w:p w:rsidR="0048245E" w:rsidRPr="00D802B4" w:rsidRDefault="0048245E" w:rsidP="0048245E">
      <w:pPr>
        <w:widowControl/>
        <w:autoSpaceDE/>
        <w:autoSpaceDN/>
        <w:jc w:val="both"/>
        <w:rPr>
          <w:b/>
          <w:noProof/>
          <w:sz w:val="24"/>
          <w:szCs w:val="24"/>
          <w:lang w:val="sk-SK" w:eastAsia="en-US"/>
        </w:rPr>
      </w:pPr>
      <w:r w:rsidRPr="00D802B4">
        <w:rPr>
          <w:b/>
          <w:noProof/>
          <w:sz w:val="24"/>
          <w:szCs w:val="24"/>
          <w:lang w:val="sk-SK" w:eastAsia="en-US"/>
        </w:rPr>
        <w:t>Zákaz skrmovania ošetrených rastlín hospodárskymi zvieratami a rybami!</w:t>
      </w:r>
    </w:p>
    <w:p w:rsidR="0048245E" w:rsidRPr="00D802B4" w:rsidRDefault="0048245E" w:rsidP="0048245E">
      <w:pPr>
        <w:widowControl/>
        <w:autoSpaceDE/>
        <w:autoSpaceDN/>
        <w:jc w:val="both"/>
        <w:rPr>
          <w:b/>
          <w:noProof/>
          <w:sz w:val="24"/>
          <w:szCs w:val="24"/>
          <w:lang w:val="sk-SK" w:eastAsia="en-US"/>
        </w:rPr>
      </w:pPr>
      <w:r w:rsidRPr="00D802B4">
        <w:rPr>
          <w:b/>
          <w:noProof/>
          <w:sz w:val="24"/>
          <w:szCs w:val="24"/>
          <w:lang w:val="sk-SK" w:eastAsia="en-US"/>
        </w:rPr>
        <w:t>Zákaz vylievania prípravku a jeho zvyškov do verejnej kanalizácie !</w:t>
      </w:r>
    </w:p>
    <w:p w:rsidR="0048245E" w:rsidRPr="00D802B4" w:rsidRDefault="0048245E" w:rsidP="0048245E">
      <w:pPr>
        <w:widowControl/>
        <w:autoSpaceDE/>
        <w:autoSpaceDN/>
        <w:jc w:val="both"/>
        <w:rPr>
          <w:b/>
          <w:noProof/>
          <w:sz w:val="24"/>
          <w:szCs w:val="24"/>
          <w:lang w:val="sk-SK" w:eastAsia="en-US"/>
        </w:rPr>
      </w:pPr>
      <w:r w:rsidRPr="00D802B4">
        <w:rPr>
          <w:b/>
          <w:noProof/>
          <w:sz w:val="24"/>
          <w:szCs w:val="24"/>
          <w:lang w:val="sk-SK" w:eastAsia="en-US"/>
        </w:rPr>
        <w:t>Dbajte o to, aby sa prípravok v žiadnom prípade nedostal do tečúcich a stojatých vôd vo voľnej prírode!</w:t>
      </w:r>
    </w:p>
    <w:p w:rsidR="0048245E" w:rsidRPr="00D802B4" w:rsidRDefault="0048245E" w:rsidP="0048245E">
      <w:pPr>
        <w:jc w:val="both"/>
        <w:rPr>
          <w:sz w:val="24"/>
          <w:szCs w:val="24"/>
          <w:lang w:val="sk-SK"/>
        </w:rPr>
      </w:pPr>
      <w:r w:rsidRPr="00D802B4">
        <w:rPr>
          <w:bCs/>
          <w:caps/>
          <w:sz w:val="24"/>
          <w:szCs w:val="24"/>
          <w:lang w:val="sk-SK"/>
        </w:rPr>
        <w:t>PRÍPRAVOK V TOMTO VEĽKOSPOTREBITEĽSKOM BALENÍ NESMIE BYŤ PONÚKANÝ ALEBO PREDÁVANÝ ŠIROKEJ VEREJNOSTI!</w:t>
      </w:r>
    </w:p>
    <w:p w:rsidR="0048245E" w:rsidRPr="00D802B4" w:rsidRDefault="0048245E" w:rsidP="0048245E">
      <w:pPr>
        <w:jc w:val="both"/>
        <w:rPr>
          <w:b/>
          <w:bCs/>
          <w:sz w:val="24"/>
          <w:szCs w:val="24"/>
          <w:lang w:val="sk-SK"/>
        </w:rPr>
      </w:pPr>
    </w:p>
    <w:p w:rsidR="0048245E" w:rsidRPr="00D802B4" w:rsidRDefault="0048245E" w:rsidP="0048245E">
      <w:pPr>
        <w:spacing w:after="120"/>
        <w:jc w:val="center"/>
        <w:rPr>
          <w:b/>
          <w:sz w:val="36"/>
          <w:szCs w:val="36"/>
          <w:lang w:val="sk-SK"/>
        </w:rPr>
      </w:pPr>
    </w:p>
    <w:tbl>
      <w:tblPr>
        <w:tblW w:w="0" w:type="auto"/>
        <w:tblInd w:w="-34" w:type="dxa"/>
        <w:tblLook w:val="00A0" w:firstRow="1" w:lastRow="0" w:firstColumn="1" w:lastColumn="0" w:noHBand="0" w:noVBand="0"/>
      </w:tblPr>
      <w:tblGrid>
        <w:gridCol w:w="4061"/>
        <w:gridCol w:w="5545"/>
      </w:tblGrid>
      <w:tr w:rsidR="0048245E" w:rsidRPr="00D802B4" w:rsidTr="00B12CE3">
        <w:tc>
          <w:tcPr>
            <w:tcW w:w="4119" w:type="dxa"/>
            <w:shd w:val="clear" w:color="auto" w:fill="auto"/>
          </w:tcPr>
          <w:p w:rsidR="0048245E" w:rsidRPr="00D802B4" w:rsidRDefault="0048245E" w:rsidP="00B12CE3">
            <w:pPr>
              <w:rPr>
                <w:b/>
                <w:bCs/>
                <w:sz w:val="24"/>
                <w:szCs w:val="24"/>
                <w:lang w:val="sk-SK"/>
              </w:rPr>
            </w:pPr>
            <w:r w:rsidRPr="00D802B4">
              <w:rPr>
                <w:b/>
                <w:bCs/>
                <w:sz w:val="24"/>
                <w:szCs w:val="24"/>
                <w:lang w:val="sk-SK"/>
              </w:rPr>
              <w:t xml:space="preserve">Držiteľ autorizácie: </w:t>
            </w:r>
          </w:p>
        </w:tc>
        <w:tc>
          <w:tcPr>
            <w:tcW w:w="5662" w:type="dxa"/>
            <w:shd w:val="clear" w:color="auto" w:fill="auto"/>
          </w:tcPr>
          <w:p w:rsidR="0048245E" w:rsidRPr="00D802B4" w:rsidRDefault="0048245E" w:rsidP="00B12CE3">
            <w:pPr>
              <w:tabs>
                <w:tab w:val="left" w:pos="3969"/>
              </w:tabs>
              <w:rPr>
                <w:b/>
                <w:bCs/>
                <w:sz w:val="24"/>
                <w:szCs w:val="24"/>
                <w:lang w:val="sk-SK"/>
              </w:rPr>
            </w:pPr>
          </w:p>
        </w:tc>
      </w:tr>
    </w:tbl>
    <w:p w:rsidR="0048245E" w:rsidRPr="00D802B4" w:rsidRDefault="0048245E" w:rsidP="0048245E">
      <w:pPr>
        <w:spacing w:after="120"/>
        <w:rPr>
          <w:sz w:val="24"/>
          <w:szCs w:val="24"/>
          <w:lang w:val="sk-SK"/>
        </w:rPr>
      </w:pPr>
      <w:r w:rsidRPr="00D802B4">
        <w:rPr>
          <w:sz w:val="24"/>
          <w:szCs w:val="24"/>
          <w:lang w:val="sk-SK"/>
        </w:rPr>
        <w:t>.</w:t>
      </w:r>
    </w:p>
    <w:p w:rsidR="0048245E" w:rsidRPr="00D802B4" w:rsidRDefault="0048245E" w:rsidP="0048245E">
      <w:pPr>
        <w:spacing w:after="120"/>
        <w:rPr>
          <w:sz w:val="24"/>
          <w:szCs w:val="24"/>
          <w:lang w:val="sk-SK"/>
        </w:rPr>
      </w:pPr>
      <w:r w:rsidRPr="00D802B4">
        <w:rPr>
          <w:sz w:val="24"/>
          <w:szCs w:val="24"/>
          <w:lang w:val="sk-SK"/>
        </w:rPr>
        <w:t>.</w:t>
      </w:r>
    </w:p>
    <w:p w:rsidR="0048245E" w:rsidRPr="00D802B4" w:rsidRDefault="0048245E" w:rsidP="0048245E">
      <w:pPr>
        <w:spacing w:after="120"/>
        <w:rPr>
          <w:sz w:val="24"/>
          <w:szCs w:val="24"/>
          <w:lang w:val="sk-SK"/>
        </w:rPr>
      </w:pPr>
      <w:r w:rsidRPr="00D802B4">
        <w:rPr>
          <w:sz w:val="24"/>
          <w:szCs w:val="24"/>
          <w:lang w:val="sk-SK"/>
        </w:rPr>
        <w:t>.</w:t>
      </w:r>
    </w:p>
    <w:p w:rsidR="0048245E" w:rsidRPr="00D802B4" w:rsidRDefault="0048245E" w:rsidP="0048245E">
      <w:pPr>
        <w:spacing w:after="120"/>
        <w:jc w:val="center"/>
        <w:rPr>
          <w:b/>
          <w:sz w:val="36"/>
          <w:szCs w:val="36"/>
          <w:lang w:val="sk-SK"/>
        </w:rPr>
      </w:pPr>
    </w:p>
    <w:p w:rsidR="0048245E" w:rsidRPr="00D802B4" w:rsidRDefault="0048245E" w:rsidP="0048245E">
      <w:pPr>
        <w:spacing w:after="120"/>
        <w:jc w:val="center"/>
        <w:rPr>
          <w:b/>
          <w:sz w:val="36"/>
          <w:szCs w:val="36"/>
          <w:lang w:val="sk-SK"/>
        </w:rPr>
      </w:pPr>
    </w:p>
    <w:p w:rsidR="0048245E" w:rsidRPr="00D802B4" w:rsidRDefault="0048245E" w:rsidP="0048245E">
      <w:pPr>
        <w:spacing w:after="120"/>
        <w:jc w:val="center"/>
        <w:rPr>
          <w:b/>
          <w:sz w:val="36"/>
          <w:szCs w:val="36"/>
          <w:lang w:val="sk-SK"/>
        </w:rPr>
      </w:pPr>
      <w:r>
        <w:rPr>
          <w:b/>
          <w:noProof/>
          <w:sz w:val="36"/>
          <w:szCs w:val="36"/>
          <w:lang w:val="sk-SK" w:eastAsia="sk-SK"/>
        </w:rPr>
        <w:pict>
          <v:shape id="_x0000_s1027" type="#_x0000_t136" style="position:absolute;left:0;text-align:left;margin-left:0;margin-top:0;width:528.15pt;height:150.9pt;rotation:315;z-index:-251656192;mso-position-horizontal:center;mso-position-horizontal-relative:margin;mso-position-vertical:center;mso-position-vertical-relative:margin" o:allowincell="f" fillcolor="silver" stroked="f">
            <v:fill opacity=".5"/>
            <v:textpath style="font-family:&quot;Times New Roman&quot;;font-size:1pt" string="VzorCLP"/>
            <w10:wrap anchorx="margin" anchory="margin"/>
          </v:shape>
        </w:pict>
      </w:r>
    </w:p>
    <w:p w:rsidR="00116644" w:rsidRDefault="00116644"/>
    <w:sectPr w:rsidR="00116644" w:rsidSect="00273DE5">
      <w:headerReference w:type="default" r:id="rId17"/>
      <w:footerReference w:type="default" r:id="rId18"/>
      <w:headerReference w:type="first" r:id="rId19"/>
      <w:footerReference w:type="first" r:id="rId20"/>
      <w:pgSz w:w="11900" w:h="16840"/>
      <w:pgMar w:top="1440" w:right="1268" w:bottom="1440" w:left="1276" w:header="567"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BDB" w:rsidRDefault="00324BDB" w:rsidP="00676938">
      <w:r>
        <w:separator/>
      </w:r>
    </w:p>
  </w:endnote>
  <w:endnote w:type="continuationSeparator" w:id="0">
    <w:p w:rsidR="00324BDB" w:rsidRDefault="00324BDB" w:rsidP="00676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3987960"/>
      <w:docPartObj>
        <w:docPartGallery w:val="Page Numbers (Bottom of Page)"/>
        <w:docPartUnique/>
      </w:docPartObj>
    </w:sdtPr>
    <w:sdtEndPr/>
    <w:sdtContent>
      <w:p w:rsidR="009F098F" w:rsidRPr="005837A4" w:rsidRDefault="00324BDB" w:rsidP="005837A4">
        <w:pPr>
          <w:rPr>
            <w:lang w:val="sk-SK"/>
          </w:rPr>
        </w:pPr>
        <w:r w:rsidRPr="00FE6D0A">
          <w:rPr>
            <w:lang w:val="sk-SK"/>
          </w:rPr>
          <w:t>ICZ/ROK/</w:t>
        </w:r>
        <w:proofErr w:type="spellStart"/>
        <w:r w:rsidRPr="00FE6D0A">
          <w:rPr>
            <w:lang w:val="sk-SK"/>
          </w:rPr>
          <w:t>PoradovéČíslo</w:t>
        </w:r>
        <w:proofErr w:type="spellEnd"/>
        <w:r w:rsidRPr="00FE6D0A">
          <w:rPr>
            <w:lang w:val="sk-SK"/>
          </w:rPr>
          <w:t>/</w:t>
        </w:r>
        <w:proofErr w:type="spellStart"/>
        <w:r w:rsidRPr="00FE6D0A">
          <w:rPr>
            <w:lang w:val="sk-SK"/>
          </w:rPr>
          <w:t>SkratkaKoordinátora</w:t>
        </w:r>
        <w:proofErr w:type="spellEnd"/>
        <w:r>
          <w:rPr>
            <w:lang w:val="sk-SK"/>
          </w:rPr>
          <w:tab/>
        </w:r>
        <w:r>
          <w:rPr>
            <w:lang w:val="sk-SK"/>
          </w:rPr>
          <w:tab/>
        </w:r>
        <w:r>
          <w:rPr>
            <w:lang w:val="sk-SK"/>
          </w:rPr>
          <w:tab/>
        </w:r>
        <w:r>
          <w:rPr>
            <w:lang w:val="sk-SK"/>
          </w:rPr>
          <w:tab/>
        </w:r>
        <w:r>
          <w:rPr>
            <w:lang w:val="sk-SK"/>
          </w:rPr>
          <w:tab/>
        </w:r>
        <w:r>
          <w:rPr>
            <w:lang w:val="sk-SK"/>
          </w:rPr>
          <w:tab/>
        </w:r>
        <w:r w:rsidRPr="001C1990">
          <w:rPr>
            <w:lang w:val="sk-SK"/>
          </w:rPr>
          <w:t xml:space="preserve">Strana </w:t>
        </w:r>
        <w:r>
          <w:rPr>
            <w:b/>
            <w:lang w:val="sk-SK"/>
          </w:rPr>
          <w:fldChar w:fldCharType="begin"/>
        </w:r>
        <w:r>
          <w:rPr>
            <w:b/>
            <w:lang w:val="sk-SK"/>
          </w:rPr>
          <w:instrText xml:space="preserve"> </w:instrText>
        </w:r>
        <w:r>
          <w:rPr>
            <w:b/>
            <w:lang w:val="sk-SK"/>
          </w:rPr>
          <w:instrText>PAGE  \* Arabic  \* MERGEFORMAT</w:instrText>
        </w:r>
        <w:r>
          <w:rPr>
            <w:b/>
            <w:lang w:val="sk-SK"/>
          </w:rPr>
          <w:instrText xml:space="preserve"> </w:instrText>
        </w:r>
        <w:r>
          <w:rPr>
            <w:b/>
            <w:lang w:val="sk-SK"/>
          </w:rPr>
          <w:fldChar w:fldCharType="separate"/>
        </w:r>
        <w:r w:rsidR="0082580F">
          <w:rPr>
            <w:b/>
            <w:noProof/>
            <w:lang w:val="sk-SK"/>
          </w:rPr>
          <w:t>2</w:t>
        </w:r>
        <w:r>
          <w:rPr>
            <w:b/>
            <w:lang w:val="sk-SK"/>
          </w:rPr>
          <w:fldChar w:fldCharType="end"/>
        </w:r>
        <w:r w:rsidRPr="001C1990">
          <w:rPr>
            <w:lang w:val="sk-SK"/>
          </w:rPr>
          <w:t xml:space="preserve"> z </w:t>
        </w:r>
        <w:r w:rsidRPr="001C1990">
          <w:rPr>
            <w:b/>
            <w:lang w:val="sk-SK"/>
          </w:rPr>
          <w:fldChar w:fldCharType="begin"/>
        </w:r>
        <w:r w:rsidRPr="001C1990">
          <w:rPr>
            <w:b/>
            <w:lang w:val="sk-SK"/>
          </w:rPr>
          <w:instrText>NUMPAGES  \* Arabic  \* MERGEFORMAT</w:instrText>
        </w:r>
        <w:r w:rsidRPr="001C1990">
          <w:rPr>
            <w:b/>
            <w:lang w:val="sk-SK"/>
          </w:rPr>
          <w:fldChar w:fldCharType="separate"/>
        </w:r>
        <w:r w:rsidR="0082580F">
          <w:rPr>
            <w:b/>
            <w:noProof/>
            <w:lang w:val="sk-SK"/>
          </w:rPr>
          <w:t>8</w:t>
        </w:r>
        <w:r w:rsidRPr="001C1990">
          <w:rPr>
            <w:b/>
            <w:lang w:val="sk-SK"/>
          </w:rPr>
          <w:fldChar w:fldCharType="end"/>
        </w:r>
      </w:p>
    </w:sdtContent>
  </w:sdt>
  <w:p w:rsidR="009F098F" w:rsidRDefault="00324BDB">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4855561"/>
      <w:docPartObj>
        <w:docPartGallery w:val="Page Numbers (Bottom of Page)"/>
        <w:docPartUnique/>
      </w:docPartObj>
    </w:sdtPr>
    <w:sdtContent>
      <w:p w:rsidR="00273DE5" w:rsidRPr="005837A4" w:rsidRDefault="00273DE5" w:rsidP="00273DE5">
        <w:pPr>
          <w:rPr>
            <w:lang w:val="sk-SK"/>
          </w:rPr>
        </w:pPr>
        <w:r w:rsidRPr="00FE6D0A">
          <w:rPr>
            <w:lang w:val="sk-SK"/>
          </w:rPr>
          <w:t>ICZ/ROK/</w:t>
        </w:r>
        <w:proofErr w:type="spellStart"/>
        <w:r w:rsidRPr="00FE6D0A">
          <w:rPr>
            <w:lang w:val="sk-SK"/>
          </w:rPr>
          <w:t>PoradovéČíslo</w:t>
        </w:r>
        <w:proofErr w:type="spellEnd"/>
        <w:r w:rsidRPr="00FE6D0A">
          <w:rPr>
            <w:lang w:val="sk-SK"/>
          </w:rPr>
          <w:t>/</w:t>
        </w:r>
        <w:proofErr w:type="spellStart"/>
        <w:r w:rsidRPr="00FE6D0A">
          <w:rPr>
            <w:lang w:val="sk-SK"/>
          </w:rPr>
          <w:t>SkratkaKoordinátora</w:t>
        </w:r>
        <w:proofErr w:type="spellEnd"/>
        <w:r>
          <w:rPr>
            <w:lang w:val="sk-SK"/>
          </w:rPr>
          <w:tab/>
        </w:r>
        <w:r>
          <w:rPr>
            <w:lang w:val="sk-SK"/>
          </w:rPr>
          <w:tab/>
        </w:r>
        <w:r>
          <w:rPr>
            <w:lang w:val="sk-SK"/>
          </w:rPr>
          <w:tab/>
        </w:r>
        <w:r>
          <w:rPr>
            <w:lang w:val="sk-SK"/>
          </w:rPr>
          <w:tab/>
        </w:r>
        <w:r>
          <w:rPr>
            <w:lang w:val="sk-SK"/>
          </w:rPr>
          <w:tab/>
        </w:r>
        <w:r>
          <w:rPr>
            <w:lang w:val="sk-SK"/>
          </w:rPr>
          <w:tab/>
        </w:r>
        <w:r w:rsidRPr="001C1990">
          <w:rPr>
            <w:lang w:val="sk-SK"/>
          </w:rPr>
          <w:t xml:space="preserve">Strana </w:t>
        </w:r>
        <w:r>
          <w:rPr>
            <w:b/>
            <w:lang w:val="sk-SK"/>
          </w:rPr>
          <w:fldChar w:fldCharType="begin"/>
        </w:r>
        <w:r>
          <w:rPr>
            <w:b/>
            <w:lang w:val="sk-SK"/>
          </w:rPr>
          <w:instrText xml:space="preserve"> PAGE  \* Arabic  \* MERGEFORMAT </w:instrText>
        </w:r>
        <w:r>
          <w:rPr>
            <w:b/>
            <w:lang w:val="sk-SK"/>
          </w:rPr>
          <w:fldChar w:fldCharType="separate"/>
        </w:r>
        <w:r w:rsidR="0082580F">
          <w:rPr>
            <w:b/>
            <w:noProof/>
            <w:lang w:val="sk-SK"/>
          </w:rPr>
          <w:t>1</w:t>
        </w:r>
        <w:r>
          <w:rPr>
            <w:b/>
            <w:lang w:val="sk-SK"/>
          </w:rPr>
          <w:fldChar w:fldCharType="end"/>
        </w:r>
        <w:r w:rsidRPr="001C1990">
          <w:rPr>
            <w:lang w:val="sk-SK"/>
          </w:rPr>
          <w:t xml:space="preserve"> z </w:t>
        </w:r>
        <w:r w:rsidRPr="001C1990">
          <w:rPr>
            <w:b/>
            <w:lang w:val="sk-SK"/>
          </w:rPr>
          <w:fldChar w:fldCharType="begin"/>
        </w:r>
        <w:r w:rsidRPr="001C1990">
          <w:rPr>
            <w:b/>
            <w:lang w:val="sk-SK"/>
          </w:rPr>
          <w:instrText>NUMPAGES  \* Arabic  \* MERGEFORMAT</w:instrText>
        </w:r>
        <w:r w:rsidRPr="001C1990">
          <w:rPr>
            <w:b/>
            <w:lang w:val="sk-SK"/>
          </w:rPr>
          <w:fldChar w:fldCharType="separate"/>
        </w:r>
        <w:r w:rsidR="0082580F">
          <w:rPr>
            <w:b/>
            <w:noProof/>
            <w:lang w:val="sk-SK"/>
          </w:rPr>
          <w:t>8</w:t>
        </w:r>
        <w:r w:rsidRPr="001C1990">
          <w:rPr>
            <w:b/>
            <w:lang w:val="sk-SK"/>
          </w:rPr>
          <w:fldChar w:fldCharType="end"/>
        </w:r>
      </w:p>
    </w:sdtContent>
  </w:sdt>
  <w:p w:rsidR="00273DE5" w:rsidRDefault="00273DE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BDB" w:rsidRDefault="00324BDB" w:rsidP="00676938">
      <w:r>
        <w:separator/>
      </w:r>
    </w:p>
  </w:footnote>
  <w:footnote w:type="continuationSeparator" w:id="0">
    <w:p w:rsidR="00324BDB" w:rsidRDefault="00324BDB" w:rsidP="006769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98F" w:rsidRPr="003F6B14" w:rsidRDefault="00324BDB" w:rsidP="003F6B14">
    <w:pPr>
      <w:pStyle w:val="Hlavika"/>
      <w:jc w:val="right"/>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DE5" w:rsidRPr="00707E73" w:rsidRDefault="00273DE5" w:rsidP="00273DE5">
    <w:pPr>
      <w:pStyle w:val="Hlavika"/>
      <w:tabs>
        <w:tab w:val="clear" w:pos="8640"/>
      </w:tabs>
      <w:jc w:val="both"/>
      <w:rPr>
        <w:b/>
        <w:i/>
        <w:color w:val="808080" w:themeColor="background1" w:themeShade="80"/>
        <w:lang w:val="sk-SK"/>
      </w:rPr>
    </w:pPr>
    <w:proofErr w:type="spellStart"/>
    <w:r w:rsidRPr="001462B8">
      <w:rPr>
        <w:b/>
        <w:i/>
        <w:color w:val="808080" w:themeColor="background1" w:themeShade="80"/>
        <w:highlight w:val="yellow"/>
        <w:lang w:val="sk-SK"/>
      </w:rPr>
      <w:t>etk_VzorCLP</w:t>
    </w:r>
    <w:proofErr w:type="spellEnd"/>
    <w:r w:rsidRPr="001462B8">
      <w:rPr>
        <w:b/>
        <w:i/>
        <w:color w:val="808080" w:themeColor="background1" w:themeShade="80"/>
        <w:highlight w:val="yellow"/>
        <w:lang w:val="sk-SK"/>
      </w:rPr>
      <w:t xml:space="preserve"> VB_v</w:t>
    </w:r>
    <w:r>
      <w:rPr>
        <w:b/>
        <w:i/>
        <w:color w:val="808080" w:themeColor="background1" w:themeShade="80"/>
        <w:lang w:val="sk-SK"/>
      </w:rPr>
      <w:t>28.9.2015</w:t>
    </w:r>
  </w:p>
  <w:p w:rsidR="00273DE5" w:rsidRDefault="00273DE5" w:rsidP="00273DE5">
    <w:pPr>
      <w:pStyle w:val="Hlavika"/>
      <w:shd w:val="clear" w:color="auto" w:fill="EAF1DD" w:themeFill="accent3" w:themeFillTint="33"/>
      <w:tabs>
        <w:tab w:val="clear" w:pos="8640"/>
      </w:tabs>
      <w:rPr>
        <w:color w:val="A6A6A6" w:themeColor="background1" w:themeShade="A6"/>
        <w:lang w:val="sk-SK"/>
      </w:rPr>
    </w:pPr>
    <w:r>
      <w:rPr>
        <w:color w:val="808080" w:themeColor="background1" w:themeShade="80"/>
        <w:lang w:val="sk-SK"/>
      </w:rPr>
      <w:t>Š</w:t>
    </w:r>
    <w:r w:rsidRPr="006D09C7">
      <w:rPr>
        <w:color w:val="808080" w:themeColor="background1" w:themeShade="80"/>
        <w:lang w:val="sk-SK"/>
      </w:rPr>
      <w:t>edé písmo: nepovinný údaj/vysvetlenie</w:t>
    </w:r>
    <w:r>
      <w:rPr>
        <w:color w:val="808080" w:themeColor="background1" w:themeShade="80"/>
        <w:lang w:val="sk-SK"/>
      </w:rPr>
      <w:t xml:space="preserve"> - </w:t>
    </w:r>
    <w:r w:rsidRPr="0003572A">
      <w:rPr>
        <w:b/>
        <w:color w:val="FF0000"/>
        <w:lang w:val="sk-SK"/>
      </w:rPr>
      <w:t>po doplnení z etikety odstrániť</w:t>
    </w:r>
    <w:r w:rsidRPr="0003572A">
      <w:rPr>
        <w:color w:val="FF0000"/>
        <w:lang w:val="sk-SK"/>
      </w:rPr>
      <w:t xml:space="preserve"> </w:t>
    </w:r>
    <w:r w:rsidRPr="006D09C7">
      <w:rPr>
        <w:color w:val="A6A6A6" w:themeColor="background1" w:themeShade="A6"/>
        <w:lang w:val="sk-SK"/>
      </w:rPr>
      <w:tab/>
    </w:r>
  </w:p>
  <w:p w:rsidR="00273DE5" w:rsidRDefault="00273DE5" w:rsidP="00273DE5">
    <w:pPr>
      <w:pStyle w:val="Hlavika"/>
      <w:shd w:val="clear" w:color="auto" w:fill="EAF1DD" w:themeFill="accent3" w:themeFillTint="33"/>
      <w:tabs>
        <w:tab w:val="clear" w:pos="8640"/>
      </w:tabs>
      <w:rPr>
        <w:lang w:val="sk-SK"/>
      </w:rPr>
    </w:pPr>
    <w:r w:rsidRPr="006D09C7">
      <w:rPr>
        <w:lang w:val="sk-SK"/>
      </w:rPr>
      <w:t>Čierne písmo: povinný údaj</w:t>
    </w:r>
  </w:p>
  <w:p w:rsidR="00273DE5" w:rsidRPr="00C05BF6" w:rsidRDefault="00273DE5" w:rsidP="00273DE5">
    <w:pPr>
      <w:pStyle w:val="Hlavika"/>
      <w:shd w:val="clear" w:color="auto" w:fill="EAF1DD" w:themeFill="accent3" w:themeFillTint="33"/>
      <w:tabs>
        <w:tab w:val="clear" w:pos="8640"/>
      </w:tabs>
      <w:jc w:val="both"/>
      <w:rPr>
        <w:color w:val="244061" w:themeColor="accent1" w:themeShade="80"/>
        <w:lang w:val="sk-SK"/>
      </w:rPr>
    </w:pPr>
    <w:r w:rsidRPr="00C05BF6">
      <w:rPr>
        <w:color w:val="244061" w:themeColor="accent1" w:themeShade="80"/>
        <w:lang w:val="sk-SK"/>
      </w:rPr>
      <w:t xml:space="preserve">Uvedenie </w:t>
    </w:r>
    <w:r>
      <w:rPr>
        <w:color w:val="244061" w:themeColor="accent1" w:themeShade="80"/>
        <w:lang w:val="sk-SK"/>
      </w:rPr>
      <w:t>kódov piktogramov, čísel H a P viet na etikete nie je povinné,  pre prehľadnosť ich však kontrolný ústav  bude uvádzať.</w:t>
    </w:r>
    <w:r w:rsidRPr="00C05BF6">
      <w:rPr>
        <w:color w:val="244061" w:themeColor="accent1" w:themeShade="80"/>
        <w:lang w:val="sk-SK"/>
      </w:rPr>
      <w:tab/>
      <w:t xml:space="preserve">                                   </w:t>
    </w:r>
  </w:p>
  <w:p w:rsidR="00273DE5" w:rsidRPr="00EF431D" w:rsidRDefault="00273DE5" w:rsidP="00273DE5">
    <w:pPr>
      <w:pStyle w:val="Hlavika"/>
      <w:shd w:val="clear" w:color="auto" w:fill="FFFFFF"/>
      <w:jc w:val="right"/>
      <w:rPr>
        <w:color w:val="808080" w:themeColor="background1" w:themeShade="80"/>
        <w:sz w:val="24"/>
        <w:szCs w:val="24"/>
      </w:rPr>
    </w:pPr>
    <w:r w:rsidRPr="008B27D0">
      <w:rPr>
        <w:shd w:val="clear" w:color="auto" w:fill="C6D9F1" w:themeFill="text2" w:themeFillTint="33"/>
        <w:lang w:val="sk-SK"/>
      </w:rPr>
      <w:t xml:space="preserve">Formátovanie: </w:t>
    </w:r>
    <w:proofErr w:type="spellStart"/>
    <w:r w:rsidRPr="008B27D0">
      <w:rPr>
        <w:shd w:val="clear" w:color="auto" w:fill="C6D9F1" w:themeFill="text2" w:themeFillTint="33"/>
        <w:lang w:val="sk-SK"/>
      </w:rPr>
      <w:t>Times</w:t>
    </w:r>
    <w:proofErr w:type="spellEnd"/>
    <w:r w:rsidRPr="008B27D0">
      <w:rPr>
        <w:shd w:val="clear" w:color="auto" w:fill="C6D9F1" w:themeFill="text2" w:themeFillTint="33"/>
        <w:lang w:val="sk-SK"/>
      </w:rPr>
      <w:t xml:space="preserve"> New Roman, 12 okrem názvu prípravku v úvode (veľkosť písma 20) a čísla autorizácie (veľkosť písma 14). Nastavenie strany: hore/dole 2,5 cm, vľavo/vpravo 2 cm. Názvy častí od „PÔSOBENIE  PRÍPRAVKU“ nemajú bodku na konci</w:t>
    </w:r>
    <w:r w:rsidRPr="009D4FB9">
      <w:rPr>
        <w:color w:val="808080" w:themeColor="background1" w:themeShade="80"/>
        <w:lang w:val="sk-SK"/>
      </w:rPr>
      <w:t>.</w:t>
    </w:r>
    <w:r>
      <w:rPr>
        <w:color w:val="808080" w:themeColor="background1" w:themeShade="80"/>
        <w:lang w:val="sk-SK"/>
      </w:rPr>
      <w:tab/>
    </w:r>
    <w:r>
      <w:rPr>
        <w:color w:val="808080" w:themeColor="background1" w:themeShade="80"/>
        <w:lang w:val="sk-SK"/>
      </w:rPr>
      <w:tab/>
    </w:r>
    <w:r w:rsidRPr="005837A4">
      <w:rPr>
        <w:sz w:val="24"/>
        <w:szCs w:val="24"/>
      </w:rPr>
      <w:t>Etiketa schválená</w:t>
    </w:r>
    <w:r w:rsidRPr="00D96620">
      <w:rPr>
        <w:sz w:val="24"/>
        <w:szCs w:val="24"/>
      </w:rPr>
      <w:t xml:space="preserve">: </w:t>
    </w:r>
    <w:proofErr w:type="spellStart"/>
    <w:r w:rsidRPr="00676938">
      <w:rPr>
        <w:sz w:val="24"/>
        <w:szCs w:val="24"/>
        <w:highlight w:val="yellow"/>
      </w:rPr>
      <w:t>DATE</w:t>
    </w:r>
    <w:r w:rsidRPr="00273DE5">
      <w:rPr>
        <w:sz w:val="24"/>
        <w:szCs w:val="24"/>
        <w:highlight w:val="yellow"/>
      </w:rPr>
      <w:t>uksup</w:t>
    </w:r>
    <w:proofErr w:type="spellEnd"/>
  </w:p>
  <w:p w:rsidR="00273DE5" w:rsidRPr="009D4FB9" w:rsidRDefault="00273DE5" w:rsidP="00273DE5">
    <w:pPr>
      <w:pStyle w:val="Hlavika"/>
      <w:shd w:val="clear" w:color="auto" w:fill="FFFFFF"/>
      <w:jc w:val="both"/>
      <w:rPr>
        <w:color w:val="808080" w:themeColor="background1" w:themeShade="80"/>
        <w:lang w:val="sk-SK"/>
      </w:rPr>
    </w:pPr>
  </w:p>
  <w:p w:rsidR="00273DE5" w:rsidRDefault="00273DE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92147C"/>
    <w:multiLevelType w:val="hybridMultilevel"/>
    <w:tmpl w:val="16DEAD24"/>
    <w:lvl w:ilvl="0" w:tplc="3168D9E0">
      <w:start w:val="7"/>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700A1194"/>
    <w:multiLevelType w:val="hybridMultilevel"/>
    <w:tmpl w:val="D8D4E0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45E"/>
    <w:rsid w:val="00116644"/>
    <w:rsid w:val="00273DE5"/>
    <w:rsid w:val="00324BDB"/>
    <w:rsid w:val="00402813"/>
    <w:rsid w:val="0048245E"/>
    <w:rsid w:val="00676938"/>
    <w:rsid w:val="007C022F"/>
    <w:rsid w:val="0082580F"/>
    <w:rsid w:val="00AF66F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8245E"/>
    <w:pPr>
      <w:widowControl w:val="0"/>
      <w:autoSpaceDE w:val="0"/>
      <w:autoSpaceDN w:val="0"/>
      <w:spacing w:after="0" w:line="240" w:lineRule="auto"/>
    </w:pPr>
    <w:rPr>
      <w:rFonts w:ascii="Times New Roman" w:eastAsia="Times New Roman" w:hAnsi="Times New Roman" w:cs="Times New Roman"/>
      <w:sz w:val="20"/>
      <w:szCs w:val="20"/>
      <w:lang w:val="cs-CZ" w:eastAsia="cs-CZ"/>
    </w:rPr>
  </w:style>
  <w:style w:type="paragraph" w:styleId="Nadpis1">
    <w:name w:val="heading 1"/>
    <w:basedOn w:val="Normlny"/>
    <w:next w:val="Normlny"/>
    <w:link w:val="Nadpis1Char"/>
    <w:uiPriority w:val="99"/>
    <w:qFormat/>
    <w:rsid w:val="0048245E"/>
    <w:pPr>
      <w:keepNext/>
      <w:outlineLvl w:val="0"/>
    </w:pPr>
    <w:rPr>
      <w:rFonts w:ascii="Arial" w:hAnsi="Arial"/>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48245E"/>
    <w:rPr>
      <w:rFonts w:ascii="Arial" w:eastAsia="Times New Roman" w:hAnsi="Arial" w:cs="Times New Roman"/>
      <w:sz w:val="24"/>
      <w:szCs w:val="24"/>
      <w:lang w:val="cs-CZ" w:eastAsia="cs-CZ"/>
    </w:rPr>
  </w:style>
  <w:style w:type="paragraph" w:styleId="Hlavika">
    <w:name w:val="header"/>
    <w:basedOn w:val="Normlny"/>
    <w:link w:val="HlavikaChar"/>
    <w:uiPriority w:val="99"/>
    <w:unhideWhenUsed/>
    <w:rsid w:val="0048245E"/>
    <w:pPr>
      <w:tabs>
        <w:tab w:val="center" w:pos="4320"/>
        <w:tab w:val="right" w:pos="8640"/>
      </w:tabs>
    </w:pPr>
  </w:style>
  <w:style w:type="character" w:customStyle="1" w:styleId="HlavikaChar">
    <w:name w:val="Hlavička Char"/>
    <w:basedOn w:val="Predvolenpsmoodseku"/>
    <w:link w:val="Hlavika"/>
    <w:uiPriority w:val="99"/>
    <w:rsid w:val="0048245E"/>
    <w:rPr>
      <w:rFonts w:ascii="Times New Roman" w:eastAsia="Times New Roman" w:hAnsi="Times New Roman" w:cs="Times New Roman"/>
      <w:sz w:val="20"/>
      <w:szCs w:val="20"/>
      <w:lang w:val="cs-CZ" w:eastAsia="cs-CZ"/>
    </w:rPr>
  </w:style>
  <w:style w:type="paragraph" w:styleId="Pta">
    <w:name w:val="footer"/>
    <w:basedOn w:val="Normlny"/>
    <w:link w:val="PtaChar"/>
    <w:uiPriority w:val="99"/>
    <w:unhideWhenUsed/>
    <w:rsid w:val="0048245E"/>
    <w:pPr>
      <w:tabs>
        <w:tab w:val="center" w:pos="4320"/>
        <w:tab w:val="right" w:pos="8640"/>
      </w:tabs>
    </w:pPr>
  </w:style>
  <w:style w:type="character" w:customStyle="1" w:styleId="PtaChar">
    <w:name w:val="Päta Char"/>
    <w:basedOn w:val="Predvolenpsmoodseku"/>
    <w:link w:val="Pta"/>
    <w:uiPriority w:val="99"/>
    <w:rsid w:val="0048245E"/>
    <w:rPr>
      <w:rFonts w:ascii="Times New Roman" w:eastAsia="Times New Roman" w:hAnsi="Times New Roman" w:cs="Times New Roman"/>
      <w:sz w:val="20"/>
      <w:szCs w:val="20"/>
      <w:lang w:val="cs-CZ" w:eastAsia="cs-CZ"/>
    </w:rPr>
  </w:style>
  <w:style w:type="paragraph" w:styleId="Textkomentra">
    <w:name w:val="annotation text"/>
    <w:basedOn w:val="Normlny"/>
    <w:link w:val="TextkomentraChar"/>
    <w:uiPriority w:val="99"/>
    <w:semiHidden/>
    <w:rsid w:val="0048245E"/>
  </w:style>
  <w:style w:type="character" w:customStyle="1" w:styleId="TextkomentraChar">
    <w:name w:val="Text komentára Char"/>
    <w:basedOn w:val="Predvolenpsmoodseku"/>
    <w:link w:val="Textkomentra"/>
    <w:uiPriority w:val="99"/>
    <w:semiHidden/>
    <w:rsid w:val="0048245E"/>
    <w:rPr>
      <w:rFonts w:ascii="Times New Roman" w:eastAsia="Times New Roman" w:hAnsi="Times New Roman" w:cs="Times New Roman"/>
      <w:sz w:val="20"/>
      <w:szCs w:val="20"/>
      <w:lang w:val="cs-CZ" w:eastAsia="cs-CZ"/>
    </w:rPr>
  </w:style>
  <w:style w:type="paragraph" w:customStyle="1" w:styleId="Default">
    <w:name w:val="Default"/>
    <w:uiPriority w:val="99"/>
    <w:rsid w:val="0048245E"/>
    <w:pPr>
      <w:autoSpaceDE w:val="0"/>
      <w:autoSpaceDN w:val="0"/>
      <w:adjustRightInd w:val="0"/>
      <w:spacing w:after="0" w:line="240" w:lineRule="auto"/>
    </w:pPr>
    <w:rPr>
      <w:rFonts w:ascii="Arial" w:eastAsia="Calibri" w:hAnsi="Arial" w:cs="Arial"/>
      <w:color w:val="000000"/>
      <w:sz w:val="24"/>
      <w:szCs w:val="24"/>
      <w:lang w:eastAsia="sk-SK"/>
    </w:rPr>
  </w:style>
  <w:style w:type="paragraph" w:styleId="Odsekzoznamu">
    <w:name w:val="List Paragraph"/>
    <w:basedOn w:val="Normlny"/>
    <w:uiPriority w:val="34"/>
    <w:qFormat/>
    <w:rsid w:val="0048245E"/>
    <w:pPr>
      <w:ind w:left="720"/>
      <w:contextualSpacing/>
    </w:pPr>
  </w:style>
  <w:style w:type="paragraph" w:styleId="Zkladntext">
    <w:name w:val="Body Text"/>
    <w:basedOn w:val="Normlny"/>
    <w:link w:val="ZkladntextChar"/>
    <w:uiPriority w:val="99"/>
    <w:rsid w:val="0048245E"/>
    <w:pPr>
      <w:jc w:val="both"/>
    </w:pPr>
    <w:rPr>
      <w:rFonts w:ascii="Arial" w:hAnsi="Arial"/>
      <w:b/>
      <w:bCs/>
      <w:caps/>
      <w:sz w:val="24"/>
      <w:szCs w:val="24"/>
    </w:rPr>
  </w:style>
  <w:style w:type="character" w:customStyle="1" w:styleId="ZkladntextChar">
    <w:name w:val="Základný text Char"/>
    <w:basedOn w:val="Predvolenpsmoodseku"/>
    <w:link w:val="Zkladntext"/>
    <w:uiPriority w:val="99"/>
    <w:rsid w:val="0048245E"/>
    <w:rPr>
      <w:rFonts w:ascii="Arial" w:eastAsia="Times New Roman" w:hAnsi="Arial" w:cs="Times New Roman"/>
      <w:b/>
      <w:bCs/>
      <w:caps/>
      <w:sz w:val="24"/>
      <w:szCs w:val="24"/>
      <w:lang w:val="cs-CZ" w:eastAsia="cs-CZ"/>
    </w:rPr>
  </w:style>
  <w:style w:type="paragraph" w:styleId="Textbubliny">
    <w:name w:val="Balloon Text"/>
    <w:basedOn w:val="Normlny"/>
    <w:link w:val="TextbublinyChar"/>
    <w:uiPriority w:val="99"/>
    <w:semiHidden/>
    <w:unhideWhenUsed/>
    <w:rsid w:val="0048245E"/>
    <w:rPr>
      <w:rFonts w:ascii="Tahoma" w:hAnsi="Tahoma" w:cs="Tahoma"/>
      <w:sz w:val="16"/>
      <w:szCs w:val="16"/>
    </w:rPr>
  </w:style>
  <w:style w:type="character" w:customStyle="1" w:styleId="TextbublinyChar">
    <w:name w:val="Text bubliny Char"/>
    <w:basedOn w:val="Predvolenpsmoodseku"/>
    <w:link w:val="Textbubliny"/>
    <w:uiPriority w:val="99"/>
    <w:semiHidden/>
    <w:rsid w:val="0048245E"/>
    <w:rPr>
      <w:rFonts w:ascii="Tahoma" w:eastAsia="Times New Roman" w:hAnsi="Tahoma" w:cs="Tahoma"/>
      <w:sz w:val="16"/>
      <w:szCs w:val="16"/>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8245E"/>
    <w:pPr>
      <w:widowControl w:val="0"/>
      <w:autoSpaceDE w:val="0"/>
      <w:autoSpaceDN w:val="0"/>
      <w:spacing w:after="0" w:line="240" w:lineRule="auto"/>
    </w:pPr>
    <w:rPr>
      <w:rFonts w:ascii="Times New Roman" w:eastAsia="Times New Roman" w:hAnsi="Times New Roman" w:cs="Times New Roman"/>
      <w:sz w:val="20"/>
      <w:szCs w:val="20"/>
      <w:lang w:val="cs-CZ" w:eastAsia="cs-CZ"/>
    </w:rPr>
  </w:style>
  <w:style w:type="paragraph" w:styleId="Nadpis1">
    <w:name w:val="heading 1"/>
    <w:basedOn w:val="Normlny"/>
    <w:next w:val="Normlny"/>
    <w:link w:val="Nadpis1Char"/>
    <w:uiPriority w:val="99"/>
    <w:qFormat/>
    <w:rsid w:val="0048245E"/>
    <w:pPr>
      <w:keepNext/>
      <w:outlineLvl w:val="0"/>
    </w:pPr>
    <w:rPr>
      <w:rFonts w:ascii="Arial" w:hAnsi="Arial"/>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48245E"/>
    <w:rPr>
      <w:rFonts w:ascii="Arial" w:eastAsia="Times New Roman" w:hAnsi="Arial" w:cs="Times New Roman"/>
      <w:sz w:val="24"/>
      <w:szCs w:val="24"/>
      <w:lang w:val="cs-CZ" w:eastAsia="cs-CZ"/>
    </w:rPr>
  </w:style>
  <w:style w:type="paragraph" w:styleId="Hlavika">
    <w:name w:val="header"/>
    <w:basedOn w:val="Normlny"/>
    <w:link w:val="HlavikaChar"/>
    <w:uiPriority w:val="99"/>
    <w:unhideWhenUsed/>
    <w:rsid w:val="0048245E"/>
    <w:pPr>
      <w:tabs>
        <w:tab w:val="center" w:pos="4320"/>
        <w:tab w:val="right" w:pos="8640"/>
      </w:tabs>
    </w:pPr>
  </w:style>
  <w:style w:type="character" w:customStyle="1" w:styleId="HlavikaChar">
    <w:name w:val="Hlavička Char"/>
    <w:basedOn w:val="Predvolenpsmoodseku"/>
    <w:link w:val="Hlavika"/>
    <w:uiPriority w:val="99"/>
    <w:rsid w:val="0048245E"/>
    <w:rPr>
      <w:rFonts w:ascii="Times New Roman" w:eastAsia="Times New Roman" w:hAnsi="Times New Roman" w:cs="Times New Roman"/>
      <w:sz w:val="20"/>
      <w:szCs w:val="20"/>
      <w:lang w:val="cs-CZ" w:eastAsia="cs-CZ"/>
    </w:rPr>
  </w:style>
  <w:style w:type="paragraph" w:styleId="Pta">
    <w:name w:val="footer"/>
    <w:basedOn w:val="Normlny"/>
    <w:link w:val="PtaChar"/>
    <w:uiPriority w:val="99"/>
    <w:unhideWhenUsed/>
    <w:rsid w:val="0048245E"/>
    <w:pPr>
      <w:tabs>
        <w:tab w:val="center" w:pos="4320"/>
        <w:tab w:val="right" w:pos="8640"/>
      </w:tabs>
    </w:pPr>
  </w:style>
  <w:style w:type="character" w:customStyle="1" w:styleId="PtaChar">
    <w:name w:val="Päta Char"/>
    <w:basedOn w:val="Predvolenpsmoodseku"/>
    <w:link w:val="Pta"/>
    <w:uiPriority w:val="99"/>
    <w:rsid w:val="0048245E"/>
    <w:rPr>
      <w:rFonts w:ascii="Times New Roman" w:eastAsia="Times New Roman" w:hAnsi="Times New Roman" w:cs="Times New Roman"/>
      <w:sz w:val="20"/>
      <w:szCs w:val="20"/>
      <w:lang w:val="cs-CZ" w:eastAsia="cs-CZ"/>
    </w:rPr>
  </w:style>
  <w:style w:type="paragraph" w:styleId="Textkomentra">
    <w:name w:val="annotation text"/>
    <w:basedOn w:val="Normlny"/>
    <w:link w:val="TextkomentraChar"/>
    <w:uiPriority w:val="99"/>
    <w:semiHidden/>
    <w:rsid w:val="0048245E"/>
  </w:style>
  <w:style w:type="character" w:customStyle="1" w:styleId="TextkomentraChar">
    <w:name w:val="Text komentára Char"/>
    <w:basedOn w:val="Predvolenpsmoodseku"/>
    <w:link w:val="Textkomentra"/>
    <w:uiPriority w:val="99"/>
    <w:semiHidden/>
    <w:rsid w:val="0048245E"/>
    <w:rPr>
      <w:rFonts w:ascii="Times New Roman" w:eastAsia="Times New Roman" w:hAnsi="Times New Roman" w:cs="Times New Roman"/>
      <w:sz w:val="20"/>
      <w:szCs w:val="20"/>
      <w:lang w:val="cs-CZ" w:eastAsia="cs-CZ"/>
    </w:rPr>
  </w:style>
  <w:style w:type="paragraph" w:customStyle="1" w:styleId="Default">
    <w:name w:val="Default"/>
    <w:uiPriority w:val="99"/>
    <w:rsid w:val="0048245E"/>
    <w:pPr>
      <w:autoSpaceDE w:val="0"/>
      <w:autoSpaceDN w:val="0"/>
      <w:adjustRightInd w:val="0"/>
      <w:spacing w:after="0" w:line="240" w:lineRule="auto"/>
    </w:pPr>
    <w:rPr>
      <w:rFonts w:ascii="Arial" w:eastAsia="Calibri" w:hAnsi="Arial" w:cs="Arial"/>
      <w:color w:val="000000"/>
      <w:sz w:val="24"/>
      <w:szCs w:val="24"/>
      <w:lang w:eastAsia="sk-SK"/>
    </w:rPr>
  </w:style>
  <w:style w:type="paragraph" w:styleId="Odsekzoznamu">
    <w:name w:val="List Paragraph"/>
    <w:basedOn w:val="Normlny"/>
    <w:uiPriority w:val="34"/>
    <w:qFormat/>
    <w:rsid w:val="0048245E"/>
    <w:pPr>
      <w:ind w:left="720"/>
      <w:contextualSpacing/>
    </w:pPr>
  </w:style>
  <w:style w:type="paragraph" w:styleId="Zkladntext">
    <w:name w:val="Body Text"/>
    <w:basedOn w:val="Normlny"/>
    <w:link w:val="ZkladntextChar"/>
    <w:uiPriority w:val="99"/>
    <w:rsid w:val="0048245E"/>
    <w:pPr>
      <w:jc w:val="both"/>
    </w:pPr>
    <w:rPr>
      <w:rFonts w:ascii="Arial" w:hAnsi="Arial"/>
      <w:b/>
      <w:bCs/>
      <w:caps/>
      <w:sz w:val="24"/>
      <w:szCs w:val="24"/>
    </w:rPr>
  </w:style>
  <w:style w:type="character" w:customStyle="1" w:styleId="ZkladntextChar">
    <w:name w:val="Základný text Char"/>
    <w:basedOn w:val="Predvolenpsmoodseku"/>
    <w:link w:val="Zkladntext"/>
    <w:uiPriority w:val="99"/>
    <w:rsid w:val="0048245E"/>
    <w:rPr>
      <w:rFonts w:ascii="Arial" w:eastAsia="Times New Roman" w:hAnsi="Arial" w:cs="Times New Roman"/>
      <w:b/>
      <w:bCs/>
      <w:caps/>
      <w:sz w:val="24"/>
      <w:szCs w:val="24"/>
      <w:lang w:val="cs-CZ" w:eastAsia="cs-CZ"/>
    </w:rPr>
  </w:style>
  <w:style w:type="paragraph" w:styleId="Textbubliny">
    <w:name w:val="Balloon Text"/>
    <w:basedOn w:val="Normlny"/>
    <w:link w:val="TextbublinyChar"/>
    <w:uiPriority w:val="99"/>
    <w:semiHidden/>
    <w:unhideWhenUsed/>
    <w:rsid w:val="0048245E"/>
    <w:rPr>
      <w:rFonts w:ascii="Tahoma" w:hAnsi="Tahoma" w:cs="Tahoma"/>
      <w:sz w:val="16"/>
      <w:szCs w:val="16"/>
    </w:rPr>
  </w:style>
  <w:style w:type="character" w:customStyle="1" w:styleId="TextbublinyChar">
    <w:name w:val="Text bubliny Char"/>
    <w:basedOn w:val="Predvolenpsmoodseku"/>
    <w:link w:val="Textbubliny"/>
    <w:uiPriority w:val="99"/>
    <w:semiHidden/>
    <w:rsid w:val="0048245E"/>
    <w:rPr>
      <w:rFonts w:ascii="Tahoma" w:eastAsia="Times New Roman" w:hAnsi="Tahoma" w:cs="Tahoma"/>
      <w:sz w:val="16"/>
      <w:szCs w:val="16"/>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1972</Words>
  <Characters>11244</Characters>
  <Application>Microsoft Office Word</Application>
  <DocSecurity>0</DocSecurity>
  <Lines>93</Lines>
  <Paragraphs>26</Paragraphs>
  <ScaleCrop>false</ScaleCrop>
  <Company/>
  <LinksUpToDate>false</LinksUpToDate>
  <CharactersWithSpaces>13190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Kiklica Peter Mgr.</dc:creator>
  <cp:lastModifiedBy>Kiklica Peter Mgr.</cp:lastModifiedBy>
  <cp:revision>4</cp:revision>
  <dcterms:created xsi:type="dcterms:W3CDTF">2015-09-28T13:29:00Z</dcterms:created>
  <dcterms:modified xsi:type="dcterms:W3CDTF">2015-09-28T14:12:00Z</dcterms:modified>
</cp:coreProperties>
</file>